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DCBB" w14:textId="2D4FA554" w:rsidR="00D26F22" w:rsidRPr="003E5974" w:rsidRDefault="00544735" w:rsidP="00F23FF9">
      <w:pPr>
        <w:rPr>
          <w:rFonts w:cstheme="minorHAnsi"/>
          <w:b/>
          <w:color w:val="0070C0"/>
          <w:sz w:val="28"/>
          <w:szCs w:val="28"/>
        </w:rPr>
      </w:pPr>
      <w:r w:rsidRPr="003E5974">
        <w:rPr>
          <w:rFonts w:cstheme="minorHAnsi"/>
          <w:b/>
          <w:color w:val="0070C0"/>
          <w:sz w:val="28"/>
          <w:szCs w:val="28"/>
        </w:rPr>
        <w:t>Ulga 50% - obowiązująca w 2022 r.</w:t>
      </w:r>
    </w:p>
    <w:p w14:paraId="3DC73412" w14:textId="77777777" w:rsidR="00544735" w:rsidRDefault="00544735" w:rsidP="00F23FF9">
      <w:pPr>
        <w:rPr>
          <w:rFonts w:cstheme="minorHAnsi"/>
          <w:b/>
          <w:color w:val="0070C0"/>
        </w:rPr>
      </w:pPr>
    </w:p>
    <w:p w14:paraId="07EA9746" w14:textId="6137FFA1" w:rsidR="00FA2F44" w:rsidRPr="003E5974" w:rsidRDefault="00FA2F44" w:rsidP="00F23FF9">
      <w:pPr>
        <w:rPr>
          <w:rFonts w:cstheme="minorHAnsi"/>
          <w:b/>
          <w:color w:val="0070C0"/>
        </w:rPr>
      </w:pPr>
      <w:r w:rsidRPr="003E5974">
        <w:rPr>
          <w:rFonts w:cstheme="minorHAnsi"/>
          <w:b/>
          <w:color w:val="0070C0"/>
        </w:rPr>
        <w:t>Kto może skorzystać z ulgi 50%</w:t>
      </w:r>
    </w:p>
    <w:p w14:paraId="3C56BA06" w14:textId="7913967F" w:rsidR="00FA2F44" w:rsidRPr="003E5974" w:rsidRDefault="00D83E07" w:rsidP="00FA2F44">
      <w:pPr>
        <w:spacing w:after="0" w:line="240" w:lineRule="auto"/>
        <w:rPr>
          <w:rFonts w:cstheme="minorHAnsi"/>
          <w:b/>
        </w:rPr>
      </w:pPr>
      <w:r w:rsidRPr="003E5974">
        <w:rPr>
          <w:rFonts w:cstheme="minorHAnsi"/>
          <w:b/>
        </w:rPr>
        <w:t>Pracownicy jednostek sfery budżetowej</w:t>
      </w:r>
      <w:r w:rsidRPr="003E5974">
        <w:rPr>
          <w:rStyle w:val="Odwoanieprzypisukocowego"/>
          <w:rFonts w:cstheme="minorHAnsi"/>
          <w:b/>
        </w:rPr>
        <w:endnoteReference w:id="2"/>
      </w:r>
      <w:r w:rsidR="00FA2F44" w:rsidRPr="003E5974">
        <w:rPr>
          <w:rFonts w:cstheme="minorHAnsi"/>
          <w:b/>
        </w:rPr>
        <w:t xml:space="preserve"> którym pracodawca – na podstawie umowy zawartej z pasażerskimi przewoźnikami kolejowymi, wykupił ulgową usługę transportową z ulgą 50%</w:t>
      </w:r>
      <w:r w:rsidR="00D26F22">
        <w:rPr>
          <w:rFonts w:cstheme="minorHAnsi"/>
          <w:b/>
        </w:rPr>
        <w:t xml:space="preserve"> na rok 2022.</w:t>
      </w:r>
    </w:p>
    <w:p w14:paraId="5C1A1AFF" w14:textId="77777777" w:rsidR="00FA2F44" w:rsidRPr="003E5974" w:rsidRDefault="00FA2F44" w:rsidP="00FA2F44">
      <w:pPr>
        <w:spacing w:after="0" w:line="240" w:lineRule="auto"/>
        <w:rPr>
          <w:rFonts w:cstheme="minorHAnsi"/>
          <w:b/>
        </w:rPr>
      </w:pPr>
    </w:p>
    <w:p w14:paraId="708A8A91" w14:textId="2BF6DEB6" w:rsidR="00FA2F44" w:rsidRPr="003E5974" w:rsidRDefault="00A20058" w:rsidP="00FA2F44">
      <w:pPr>
        <w:rPr>
          <w:rFonts w:cstheme="minorHAnsi"/>
          <w:b/>
          <w:color w:val="0070C0"/>
        </w:rPr>
      </w:pPr>
      <w:r w:rsidRPr="003E5974">
        <w:rPr>
          <w:rFonts w:cstheme="minorHAnsi"/>
          <w:b/>
          <w:color w:val="0070C0"/>
        </w:rPr>
        <w:t xml:space="preserve">Jaki dokument uprawnia </w:t>
      </w:r>
      <w:r w:rsidR="00741D10" w:rsidRPr="003E5974">
        <w:rPr>
          <w:rFonts w:cstheme="minorHAnsi"/>
          <w:b/>
          <w:color w:val="0070C0"/>
        </w:rPr>
        <w:t xml:space="preserve">do </w:t>
      </w:r>
      <w:r w:rsidR="00FA2F44" w:rsidRPr="003E5974">
        <w:rPr>
          <w:rFonts w:cstheme="minorHAnsi"/>
          <w:b/>
          <w:color w:val="0070C0"/>
        </w:rPr>
        <w:t>ulgi 50%</w:t>
      </w:r>
    </w:p>
    <w:p w14:paraId="3F6B727F" w14:textId="7F817D7E" w:rsidR="00A20058" w:rsidRPr="003E5974" w:rsidRDefault="00A20058" w:rsidP="00A20058">
      <w:pPr>
        <w:spacing w:after="0" w:line="240" w:lineRule="auto"/>
        <w:rPr>
          <w:rFonts w:cstheme="minorHAnsi"/>
          <w:b/>
        </w:rPr>
      </w:pPr>
      <w:r w:rsidRPr="003E5974">
        <w:rPr>
          <w:rFonts w:cstheme="minorHAnsi"/>
          <w:b/>
        </w:rPr>
        <w:t>Uprawnienia do ulgi poświadcza ważna legitymacja, wg wzoru H-1096</w:t>
      </w:r>
      <w:r w:rsidR="00D83E07" w:rsidRPr="003E5974">
        <w:rPr>
          <w:rFonts w:cstheme="minorHAnsi"/>
          <w:b/>
        </w:rPr>
        <w:t xml:space="preserve">, wydana na </w:t>
      </w:r>
      <w:r w:rsidR="0099569E">
        <w:rPr>
          <w:rFonts w:cstheme="minorHAnsi"/>
          <w:b/>
        </w:rPr>
        <w:t xml:space="preserve">rok </w:t>
      </w:r>
      <w:r w:rsidR="00D26F22">
        <w:rPr>
          <w:rFonts w:cstheme="minorHAnsi"/>
          <w:b/>
        </w:rPr>
        <w:t>2022 r.</w:t>
      </w:r>
    </w:p>
    <w:p w14:paraId="4C4AB613" w14:textId="77777777" w:rsidR="00FA2F44" w:rsidRPr="003E5974" w:rsidRDefault="00FA2F44" w:rsidP="00FA2F44">
      <w:pPr>
        <w:spacing w:after="0" w:line="240" w:lineRule="auto"/>
        <w:rPr>
          <w:rFonts w:cstheme="minorHAnsi"/>
          <w:b/>
        </w:rPr>
      </w:pPr>
    </w:p>
    <w:p w14:paraId="758CFCAC" w14:textId="3421DEAF" w:rsidR="008A5F78" w:rsidRPr="003E5974" w:rsidRDefault="008245C1" w:rsidP="00F23FF9">
      <w:pPr>
        <w:rPr>
          <w:rFonts w:cstheme="minorHAnsi"/>
          <w:b/>
          <w:color w:val="0070C0"/>
        </w:rPr>
      </w:pPr>
      <w:r w:rsidRPr="003E5974">
        <w:rPr>
          <w:rFonts w:cstheme="minorHAnsi"/>
          <w:b/>
          <w:color w:val="0070C0"/>
        </w:rPr>
        <w:t>Gdzie moż</w:t>
      </w:r>
      <w:r w:rsidR="00B6293E" w:rsidRPr="003E5974">
        <w:rPr>
          <w:rFonts w:cstheme="minorHAnsi"/>
          <w:b/>
          <w:color w:val="0070C0"/>
        </w:rPr>
        <w:t>esz</w:t>
      </w:r>
      <w:r w:rsidRPr="003E5974">
        <w:rPr>
          <w:rFonts w:cstheme="minorHAnsi"/>
          <w:b/>
          <w:color w:val="0070C0"/>
        </w:rPr>
        <w:t xml:space="preserve"> skorzystać z ulgi 50%  </w:t>
      </w:r>
    </w:p>
    <w:tbl>
      <w:tblPr>
        <w:tblStyle w:val="Tabela-Siatka"/>
        <w:tblW w:w="140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708"/>
        <w:gridCol w:w="2410"/>
        <w:gridCol w:w="6237"/>
      </w:tblGrid>
      <w:tr w:rsidR="003D0A59" w:rsidRPr="008D31BE" w14:paraId="3501D0FF" w14:textId="77777777" w:rsidTr="003E5974">
        <w:trPr>
          <w:trHeight w:val="235"/>
        </w:trPr>
        <w:tc>
          <w:tcPr>
            <w:tcW w:w="4679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CC64FC4" w14:textId="54B81F09" w:rsidR="00E003E9" w:rsidRPr="003E5974" w:rsidRDefault="00E003E9" w:rsidP="006C17EB">
            <w:pPr>
              <w:jc w:val="center"/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Przewoźnik</w:t>
            </w:r>
            <w:r w:rsidR="00B6293E" w:rsidRPr="003E5974">
              <w:rPr>
                <w:rFonts w:cstheme="minorHAnsi"/>
                <w:b/>
              </w:rPr>
              <w:t xml:space="preserve"> i jego s</w:t>
            </w:r>
            <w:r w:rsidRPr="003E5974">
              <w:rPr>
                <w:rFonts w:cstheme="minorHAnsi"/>
                <w:b/>
              </w:rPr>
              <w:t>trona internetowa</w:t>
            </w:r>
          </w:p>
        </w:tc>
        <w:tc>
          <w:tcPr>
            <w:tcW w:w="9355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D162121" w14:textId="73FC8CAB" w:rsidR="00B6293E" w:rsidRPr="003E5974" w:rsidRDefault="00E003E9" w:rsidP="00E14B3E">
            <w:pPr>
              <w:jc w:val="center"/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Zakres ważności</w:t>
            </w:r>
            <w:r w:rsidR="00B6293E" w:rsidRPr="003E5974">
              <w:rPr>
                <w:rFonts w:cstheme="minorHAnsi"/>
                <w:b/>
              </w:rPr>
              <w:t xml:space="preserve"> oferty</w:t>
            </w:r>
          </w:p>
        </w:tc>
      </w:tr>
      <w:tr w:rsidR="003D0A59" w:rsidRPr="008D31BE" w14:paraId="67210E12" w14:textId="77777777" w:rsidTr="003E5974">
        <w:tc>
          <w:tcPr>
            <w:tcW w:w="4679" w:type="dxa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1BB9098" w14:textId="77777777" w:rsidR="00E003E9" w:rsidRPr="003E5974" w:rsidRDefault="00E003E9" w:rsidP="00AA0FE0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3A6D569" w14:textId="77777777" w:rsidR="00E003E9" w:rsidRPr="003E5974" w:rsidRDefault="00E003E9" w:rsidP="006C17EB">
            <w:pPr>
              <w:jc w:val="center"/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klasa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255EDD8" w14:textId="77777777" w:rsidR="00E003E9" w:rsidRPr="003E5974" w:rsidRDefault="00E003E9" w:rsidP="006C17EB">
            <w:pPr>
              <w:jc w:val="center"/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pociągi</w:t>
            </w:r>
          </w:p>
        </w:tc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59242FF" w14:textId="2C2C5308" w:rsidR="00E003E9" w:rsidRPr="003E5974" w:rsidRDefault="00E003E9" w:rsidP="008D31BE">
            <w:pPr>
              <w:jc w:val="center"/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rodzaje biletów</w:t>
            </w:r>
            <w:r w:rsidR="008245C1" w:rsidRPr="003E5974">
              <w:rPr>
                <w:rFonts w:cstheme="minorHAnsi"/>
                <w:b/>
              </w:rPr>
              <w:t xml:space="preserve"> z ulgą 50%</w:t>
            </w:r>
            <w:r w:rsidR="00D83E07" w:rsidRPr="003E5974">
              <w:rPr>
                <w:rStyle w:val="Odwoanieprzypisukocowego"/>
                <w:rFonts w:cstheme="minorHAnsi"/>
                <w:b/>
              </w:rPr>
              <w:endnoteReference w:id="3"/>
            </w:r>
          </w:p>
        </w:tc>
      </w:tr>
      <w:tr w:rsidR="00151DF7" w:rsidRPr="008D31BE" w14:paraId="0F7DA551" w14:textId="77777777" w:rsidTr="003E5974">
        <w:trPr>
          <w:trHeight w:val="546"/>
        </w:trPr>
        <w:tc>
          <w:tcPr>
            <w:tcW w:w="4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1C1575CC" w14:textId="77777777" w:rsidR="00151DF7" w:rsidRPr="003E5974" w:rsidRDefault="00151DF7" w:rsidP="00151DF7">
            <w:pPr>
              <w:rPr>
                <w:rFonts w:cstheme="minorHAnsi"/>
                <w:lang w:val="en-US"/>
              </w:rPr>
            </w:pPr>
            <w:r w:rsidRPr="003E5974">
              <w:rPr>
                <w:rFonts w:cstheme="minorHAnsi"/>
                <w:b/>
                <w:lang w:val="en-US"/>
              </w:rPr>
              <w:t>Arriva RP sp. z o.o.</w:t>
            </w:r>
            <w:r w:rsidRPr="003E5974">
              <w:rPr>
                <w:rFonts w:cstheme="minorHAnsi"/>
                <w:lang w:val="en-US"/>
              </w:rPr>
              <w:t xml:space="preserve"> </w:t>
            </w:r>
          </w:p>
          <w:p w14:paraId="42AD1738" w14:textId="7E54C708" w:rsidR="00151DF7" w:rsidRPr="003E5974" w:rsidRDefault="00151D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</w:rPr>
              <w:t>arriva.pl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6088DA" w14:textId="15647964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ECDF0" w14:textId="4A91B1FE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52662DBF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34F5D560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odcinkowe miesięczne</w:t>
            </w:r>
          </w:p>
          <w:p w14:paraId="2CDF599D" w14:textId="5607874F" w:rsidR="00151DF7" w:rsidRPr="003E5974" w:rsidRDefault="00151DF7" w:rsidP="000027FE">
            <w:pPr>
              <w:ind w:left="38"/>
              <w:rPr>
                <w:rFonts w:cstheme="minorHAnsi"/>
              </w:rPr>
            </w:pPr>
            <w:r w:rsidRPr="003E5974">
              <w:rPr>
                <w:rFonts w:cstheme="minorHAnsi"/>
              </w:rPr>
              <w:t>(z wyłączeniem: pociągów objętych taryfą specjalną oraz wg niektórych ofert pozataryfowych i specjalnych)</w:t>
            </w:r>
          </w:p>
        </w:tc>
      </w:tr>
      <w:tr w:rsidR="00151DF7" w:rsidRPr="008D31BE" w14:paraId="4BFFCD99" w14:textId="77777777" w:rsidTr="003E5974">
        <w:trPr>
          <w:trHeight w:val="1224"/>
        </w:trPr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FC9E2" w14:textId="55D9183F" w:rsidR="00151DF7" w:rsidRPr="003E5974" w:rsidRDefault="00151D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„Koleje Mazowieckie</w:t>
            </w:r>
            <w:r w:rsidR="00A2109E" w:rsidRPr="003E5974">
              <w:rPr>
                <w:rFonts w:cstheme="minorHAnsi"/>
                <w:b/>
              </w:rPr>
              <w:t xml:space="preserve"> </w:t>
            </w:r>
            <w:r w:rsidRPr="003E5974">
              <w:rPr>
                <w:rFonts w:cstheme="minorHAnsi"/>
                <w:b/>
              </w:rPr>
              <w:t>-</w:t>
            </w:r>
            <w:r w:rsidR="00A2109E" w:rsidRPr="003E5974">
              <w:rPr>
                <w:rFonts w:cstheme="minorHAnsi"/>
                <w:b/>
              </w:rPr>
              <w:t xml:space="preserve"> </w:t>
            </w:r>
            <w:r w:rsidRPr="003E5974">
              <w:rPr>
                <w:rFonts w:cstheme="minorHAnsi"/>
                <w:b/>
              </w:rPr>
              <w:t>KM”</w:t>
            </w:r>
            <w:r w:rsidR="00A2109E" w:rsidRPr="003E5974">
              <w:rPr>
                <w:rFonts w:cstheme="minorHAnsi"/>
                <w:b/>
              </w:rPr>
              <w:t xml:space="preserve"> </w:t>
            </w:r>
            <w:r w:rsidRPr="003E5974">
              <w:rPr>
                <w:rFonts w:cstheme="minorHAnsi"/>
                <w:b/>
              </w:rPr>
              <w:t>sp. z o.o.</w:t>
            </w:r>
          </w:p>
          <w:p w14:paraId="2B90A9E9" w14:textId="77777777" w:rsidR="00151DF7" w:rsidRPr="003E5974" w:rsidRDefault="00151D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</w:rPr>
              <w:t xml:space="preserve"> mazowieckie.com.pl</w:t>
            </w:r>
          </w:p>
        </w:tc>
        <w:tc>
          <w:tcPr>
            <w:tcW w:w="70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31C12" w14:textId="77777777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241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E8C2DF" w14:textId="77777777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623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88A0CF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088DD6BB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strefowe czasowe KM</w:t>
            </w:r>
          </w:p>
          <w:p w14:paraId="447379E2" w14:textId="24FAA211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okresowe imienne, uprawniające do wielokrotnych przejazdów:</w:t>
            </w:r>
          </w:p>
          <w:p w14:paraId="1D17A48D" w14:textId="77777777" w:rsidR="00151DF7" w:rsidRPr="003E5974" w:rsidRDefault="00151DF7" w:rsidP="00151DF7">
            <w:pPr>
              <w:pStyle w:val="Akapitzlist"/>
              <w:numPr>
                <w:ilvl w:val="1"/>
                <w:numId w:val="1"/>
              </w:numPr>
              <w:ind w:left="463" w:hanging="283"/>
              <w:rPr>
                <w:rFonts w:cstheme="minorHAnsi"/>
              </w:rPr>
            </w:pPr>
            <w:r w:rsidRPr="003E5974">
              <w:rPr>
                <w:rFonts w:cstheme="minorHAnsi"/>
              </w:rPr>
              <w:t>strefowe KM (miesięczne, kwartalne),</w:t>
            </w:r>
          </w:p>
          <w:p w14:paraId="2F1079B5" w14:textId="77777777" w:rsidR="00151DF7" w:rsidRPr="003E5974" w:rsidRDefault="00151DF7" w:rsidP="00151DF7">
            <w:pPr>
              <w:pStyle w:val="Akapitzlist"/>
              <w:numPr>
                <w:ilvl w:val="1"/>
                <w:numId w:val="1"/>
              </w:numPr>
              <w:ind w:left="463" w:hanging="283"/>
              <w:rPr>
                <w:rFonts w:cstheme="minorHAnsi"/>
              </w:rPr>
            </w:pPr>
            <w:r w:rsidRPr="003E5974">
              <w:rPr>
                <w:rFonts w:cstheme="minorHAnsi"/>
              </w:rPr>
              <w:t>odcinkowe (tygodniowe, dwutygodniowe, miesięczne, kwartalne),</w:t>
            </w:r>
          </w:p>
          <w:p w14:paraId="1D2B5041" w14:textId="77777777" w:rsidR="00151DF7" w:rsidRPr="003E5974" w:rsidRDefault="00151DF7" w:rsidP="00151DF7">
            <w:pPr>
              <w:pStyle w:val="Akapitzlist"/>
              <w:numPr>
                <w:ilvl w:val="1"/>
                <w:numId w:val="1"/>
              </w:numPr>
              <w:ind w:left="463" w:hanging="283"/>
              <w:rPr>
                <w:rFonts w:cstheme="minorHAnsi"/>
              </w:rPr>
            </w:pPr>
            <w:r w:rsidRPr="003E5974">
              <w:rPr>
                <w:rFonts w:cstheme="minorHAnsi"/>
              </w:rPr>
              <w:t>sieciowe KM: dobowe KM, 3-dniowe KM, miesięczne, kwartalne, roczne</w:t>
            </w:r>
          </w:p>
          <w:p w14:paraId="2619EF58" w14:textId="6E53FE4C" w:rsidR="00151DF7" w:rsidRPr="003E5974" w:rsidRDefault="007941B5" w:rsidP="006C17EB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z wyłączeniem opłat za bilety jednorazowe i okresowe wg ofert/taryf specjalnych</w:t>
            </w:r>
          </w:p>
        </w:tc>
      </w:tr>
      <w:tr w:rsidR="00D83E07" w:rsidRPr="008D31BE" w14:paraId="365A4E27" w14:textId="77777777" w:rsidTr="003E5974">
        <w:trPr>
          <w:trHeight w:val="353"/>
        </w:trPr>
        <w:tc>
          <w:tcPr>
            <w:tcW w:w="4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27703D" w14:textId="77777777" w:rsidR="00D83E07" w:rsidRPr="003E5974" w:rsidRDefault="00D83E0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Koleje Śląskie Sp. z o.o.</w:t>
            </w:r>
          </w:p>
          <w:p w14:paraId="373D4997" w14:textId="7904D215" w:rsidR="00D83E07" w:rsidRPr="003E5974" w:rsidRDefault="00D83E0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www.kolejeslaskie.com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3D071D" w14:textId="4174F68D" w:rsidR="00D83E07" w:rsidRPr="003E5974" w:rsidRDefault="00D83E0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46B488" w14:textId="3F234488" w:rsidR="00D83E07" w:rsidRPr="003E5974" w:rsidRDefault="00D83E0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AF4273" w14:textId="77777777" w:rsidR="00D83E07" w:rsidRDefault="007A5CDA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>
              <w:rPr>
                <w:rFonts w:cstheme="minorHAnsi"/>
              </w:rPr>
              <w:t>jednorazowe</w:t>
            </w:r>
          </w:p>
          <w:p w14:paraId="2088ACCF" w14:textId="75E5835A" w:rsidR="007A5CDA" w:rsidRPr="003E5974" w:rsidRDefault="007A5CDA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>
              <w:rPr>
                <w:rFonts w:cstheme="minorHAnsi"/>
              </w:rPr>
              <w:t>okresowe odcinkowe (miesięczne, kwartalne)</w:t>
            </w:r>
          </w:p>
        </w:tc>
      </w:tr>
      <w:tr w:rsidR="00151DF7" w:rsidRPr="008D31BE" w14:paraId="5947EF03" w14:textId="77777777" w:rsidTr="003E5974">
        <w:trPr>
          <w:trHeight w:val="353"/>
        </w:trPr>
        <w:tc>
          <w:tcPr>
            <w:tcW w:w="4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39967D" w14:textId="77777777" w:rsidR="00151DF7" w:rsidRPr="003E5974" w:rsidRDefault="00151D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Koleje Wielkopolskie sp. z o.o.</w:t>
            </w:r>
          </w:p>
          <w:p w14:paraId="4BC7AA7B" w14:textId="4D4F0B75" w:rsidR="00151DF7" w:rsidRPr="003E5974" w:rsidRDefault="00151D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</w:rPr>
              <w:t>koleje-wielkopolskie.com.pl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E56A2" w14:textId="6C775D5F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4E691C" w14:textId="3A45E57F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8206D7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655DC47D" w14:textId="654D2771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okresowe</w:t>
            </w:r>
            <w:r w:rsidR="002070BB" w:rsidRPr="003E5974">
              <w:rPr>
                <w:rFonts w:cstheme="minorHAnsi"/>
              </w:rPr>
              <w:t xml:space="preserve"> odcinkowe (tygodniowe, miesięczne, kwartalne)</w:t>
            </w:r>
          </w:p>
        </w:tc>
      </w:tr>
      <w:tr w:rsidR="00151DF7" w:rsidRPr="008D31BE" w14:paraId="05BD9D5C" w14:textId="77777777" w:rsidTr="003E5974">
        <w:trPr>
          <w:trHeight w:val="546"/>
        </w:trPr>
        <w:tc>
          <w:tcPr>
            <w:tcW w:w="4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BA610F" w14:textId="77777777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  <w:b/>
              </w:rPr>
              <w:t>"Łódzka Kolej Aglomeracyjna" sp. z o.o.</w:t>
            </w:r>
            <w:r w:rsidRPr="003E5974">
              <w:rPr>
                <w:rFonts w:cstheme="minorHAnsi"/>
              </w:rPr>
              <w:t xml:space="preserve"> </w:t>
            </w:r>
          </w:p>
          <w:p w14:paraId="0D2A711E" w14:textId="77777777" w:rsidR="00151DF7" w:rsidRPr="003E5974" w:rsidRDefault="00151D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</w:rPr>
              <w:t>lka.lodzkie.pl</w:t>
            </w:r>
          </w:p>
          <w:p w14:paraId="4EB54982" w14:textId="77777777" w:rsidR="00151DF7" w:rsidRPr="003E5974" w:rsidRDefault="00151DF7" w:rsidP="00151DF7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D1E9C4" w14:textId="30423842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503D4" w14:textId="04841F81" w:rsidR="00151DF7" w:rsidRPr="003E5974" w:rsidRDefault="00B4477A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ŁKA, ŁKA Sprinter</w:t>
            </w:r>
          </w:p>
          <w:p w14:paraId="5F01C4CA" w14:textId="5F20E3A2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C9B55E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543F7FC2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strefowe czasowe</w:t>
            </w:r>
          </w:p>
          <w:p w14:paraId="61E76940" w14:textId="5ABAEADC" w:rsidR="00151DF7" w:rsidRPr="003E5974" w:rsidRDefault="00E92541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  <w:strike/>
              </w:rPr>
            </w:pPr>
            <w:r w:rsidRPr="003E5974">
              <w:rPr>
                <w:rFonts w:cstheme="minorHAnsi"/>
              </w:rPr>
              <w:lastRenderedPageBreak/>
              <w:t xml:space="preserve">odcinkowe imienne </w:t>
            </w:r>
          </w:p>
        </w:tc>
      </w:tr>
      <w:tr w:rsidR="00151DF7" w:rsidRPr="008D31BE" w14:paraId="5422BFC7" w14:textId="77777777" w:rsidTr="003E5974">
        <w:trPr>
          <w:trHeight w:val="546"/>
        </w:trPr>
        <w:tc>
          <w:tcPr>
            <w:tcW w:w="4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2CC1E" w14:textId="77777777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  <w:b/>
              </w:rPr>
              <w:lastRenderedPageBreak/>
              <w:t>„PKP Intercity” S.A.</w:t>
            </w:r>
            <w:r w:rsidRPr="003E5974">
              <w:rPr>
                <w:rFonts w:cstheme="minorHAnsi"/>
              </w:rPr>
              <w:t xml:space="preserve"> </w:t>
            </w:r>
          </w:p>
          <w:p w14:paraId="37FD6873" w14:textId="77777777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intercity.pl</w:t>
            </w:r>
          </w:p>
          <w:p w14:paraId="70264904" w14:textId="08CE5CBD" w:rsidR="00151DF7" w:rsidRPr="003E5974" w:rsidRDefault="00151DF7" w:rsidP="00151DF7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CDD8B" w14:textId="77777777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 xml:space="preserve"> 1 i 2</w:t>
            </w:r>
          </w:p>
          <w:p w14:paraId="07CC100C" w14:textId="09F7F713" w:rsidR="00151DF7" w:rsidRPr="003E5974" w:rsidRDefault="00151DF7" w:rsidP="00151DF7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05DEC" w14:textId="0FEBE834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TLK, IC, EIC, EIP</w:t>
            </w:r>
          </w:p>
        </w:tc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37CA09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3F4EAF7C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odcinkowe imienne (tygodniowe, miesięczne, kwartalne)</w:t>
            </w:r>
          </w:p>
          <w:p w14:paraId="48AEF752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 xml:space="preserve">sieciowe imienne (miesięczne, kwartalne, półroczne, roczne) </w:t>
            </w:r>
          </w:p>
          <w:p w14:paraId="7ACAE0E6" w14:textId="7B52E55E" w:rsidR="00151DF7" w:rsidRPr="003E5974" w:rsidRDefault="00151DF7" w:rsidP="00203633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sieciowe bezimienne (półroczne i roczne)</w:t>
            </w:r>
          </w:p>
        </w:tc>
      </w:tr>
      <w:tr w:rsidR="00151DF7" w:rsidRPr="008D31BE" w14:paraId="0C8BAEBC" w14:textId="77777777" w:rsidTr="003E5974">
        <w:trPr>
          <w:trHeight w:val="282"/>
        </w:trPr>
        <w:tc>
          <w:tcPr>
            <w:tcW w:w="4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2930E" w14:textId="7803F8A8" w:rsidR="00151DF7" w:rsidRPr="003E5974" w:rsidRDefault="00151D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PKP Szybka Kolej Miejska w Trójmieście sp. z o.o.</w:t>
            </w:r>
            <w:r w:rsidRPr="003E5974">
              <w:rPr>
                <w:rFonts w:cstheme="minorHAnsi"/>
              </w:rPr>
              <w:t xml:space="preserve"> skm.pkp.pl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B02C13" w14:textId="77777777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779EA" w14:textId="77777777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2CFBDF" w14:textId="3B74D463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7CC78023" w14:textId="52D233AF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odcinkowe imienne</w:t>
            </w:r>
            <w:r w:rsidR="00863478">
              <w:rPr>
                <w:rFonts w:cstheme="minorHAnsi"/>
              </w:rPr>
              <w:t xml:space="preserve"> (tygodniowe, miesięczne)</w:t>
            </w:r>
          </w:p>
        </w:tc>
      </w:tr>
      <w:tr w:rsidR="00151DF7" w:rsidRPr="008D31BE" w14:paraId="17D6FDC8" w14:textId="77777777" w:rsidTr="003E5974">
        <w:trPr>
          <w:trHeight w:val="942"/>
        </w:trPr>
        <w:tc>
          <w:tcPr>
            <w:tcW w:w="4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B2B0D" w14:textId="04A5861A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  <w:b/>
              </w:rPr>
              <w:t xml:space="preserve">POLREGIO </w:t>
            </w:r>
            <w:r w:rsidR="003D2D11">
              <w:rPr>
                <w:rFonts w:cstheme="minorHAnsi"/>
                <w:b/>
              </w:rPr>
              <w:t>S.A.</w:t>
            </w:r>
          </w:p>
          <w:p w14:paraId="586F79DF" w14:textId="77777777" w:rsidR="00151DF7" w:rsidRPr="003E5974" w:rsidRDefault="00151D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</w:rPr>
              <w:t>polregio.pl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34C48" w14:textId="77777777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2520D" w14:textId="78A8E718" w:rsidR="00151DF7" w:rsidRPr="003E5974" w:rsidRDefault="00D06756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 xml:space="preserve">REGIO, </w:t>
            </w:r>
            <w:proofErr w:type="spellStart"/>
            <w:r w:rsidRPr="003E5974">
              <w:rPr>
                <w:rFonts w:cstheme="minorHAnsi"/>
              </w:rPr>
              <w:t>interREGIO</w:t>
            </w:r>
            <w:proofErr w:type="spellEnd"/>
            <w:r w:rsidRPr="003E5974">
              <w:rPr>
                <w:rFonts w:cstheme="minorHAnsi"/>
              </w:rPr>
              <w:t xml:space="preserve">, </w:t>
            </w:r>
            <w:proofErr w:type="spellStart"/>
            <w:r w:rsidRPr="003E5974">
              <w:rPr>
                <w:rFonts w:cstheme="minorHAnsi"/>
              </w:rPr>
              <w:t>superREGIO</w:t>
            </w:r>
            <w:proofErr w:type="spellEnd"/>
          </w:p>
          <w:p w14:paraId="7A02AC23" w14:textId="02B66C3F" w:rsidR="00151DF7" w:rsidRPr="003E5974" w:rsidRDefault="00151DF7" w:rsidP="00151DF7">
            <w:pPr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392BEBD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</w:p>
          <w:p w14:paraId="3FAC3499" w14:textId="67ADD123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odcinkowe imienne</w:t>
            </w:r>
            <w:r w:rsidR="00017C84">
              <w:rPr>
                <w:rFonts w:cstheme="minorHAnsi"/>
              </w:rPr>
              <w:t xml:space="preserve"> (tygodniowe, miesięczne, kwartalne)</w:t>
            </w:r>
          </w:p>
          <w:p w14:paraId="4C6AA68D" w14:textId="123D1C69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sieciowe imienne</w:t>
            </w:r>
            <w:r w:rsidR="00017C84">
              <w:rPr>
                <w:rFonts w:cstheme="minorHAnsi"/>
              </w:rPr>
              <w:t xml:space="preserve"> (miesięczne)</w:t>
            </w:r>
          </w:p>
          <w:p w14:paraId="32844850" w14:textId="2B636F5A" w:rsidR="00151DF7" w:rsidRPr="003E5974" w:rsidRDefault="00151DF7" w:rsidP="00151DF7">
            <w:pPr>
              <w:ind w:left="38"/>
              <w:rPr>
                <w:rFonts w:cstheme="minorHAnsi"/>
              </w:rPr>
            </w:pPr>
            <w:r w:rsidRPr="003E5974">
              <w:rPr>
                <w:rFonts w:cstheme="minorHAnsi"/>
              </w:rPr>
              <w:t xml:space="preserve">(z wyłączeniem </w:t>
            </w:r>
            <w:r w:rsidR="00A35A13" w:rsidRPr="003E5974">
              <w:rPr>
                <w:rFonts w:cstheme="minorHAnsi"/>
              </w:rPr>
              <w:t xml:space="preserve">Taryfy RAZEM oraz </w:t>
            </w:r>
            <w:r w:rsidRPr="003E5974">
              <w:rPr>
                <w:rFonts w:cstheme="minorHAnsi"/>
              </w:rPr>
              <w:t>niektórych ofert pozataryfowych i specjalnych)</w:t>
            </w:r>
          </w:p>
        </w:tc>
      </w:tr>
      <w:tr w:rsidR="00151DF7" w:rsidRPr="008D31BE" w14:paraId="7E2EB2A7" w14:textId="77777777" w:rsidTr="003E5974">
        <w:trPr>
          <w:trHeight w:val="282"/>
        </w:trPr>
        <w:tc>
          <w:tcPr>
            <w:tcW w:w="4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DD29788" w14:textId="7F02B224" w:rsidR="00151DF7" w:rsidRPr="003E5974" w:rsidRDefault="00151D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  <w:b/>
              </w:rPr>
              <w:t>Warszawska Kolej Dojazdowa sp. z o.o</w:t>
            </w:r>
          </w:p>
        </w:tc>
        <w:tc>
          <w:tcPr>
            <w:tcW w:w="70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C06E4" w14:textId="77777777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0FB11" w14:textId="77777777" w:rsidR="00151DF7" w:rsidRPr="003E5974" w:rsidRDefault="00151DF7" w:rsidP="00151DF7">
            <w:pPr>
              <w:rPr>
                <w:rFonts w:cstheme="minorHAnsi"/>
              </w:rPr>
            </w:pPr>
            <w:r w:rsidRPr="003E5974">
              <w:rPr>
                <w:rFonts w:cstheme="minorHAnsi"/>
              </w:rPr>
              <w:t>osobowe</w:t>
            </w:r>
          </w:p>
        </w:tc>
        <w:tc>
          <w:tcPr>
            <w:tcW w:w="623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2C5CBBC2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jednorazowe</w:t>
            </w:r>
            <w:r w:rsidR="00051373" w:rsidRPr="003E5974">
              <w:rPr>
                <w:rFonts w:cstheme="minorHAnsi"/>
              </w:rPr>
              <w:t xml:space="preserve"> strefowe czasowe</w:t>
            </w:r>
          </w:p>
          <w:p w14:paraId="7C9BC057" w14:textId="321EE645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180" w:hanging="142"/>
              <w:rPr>
                <w:rFonts w:cstheme="minorHAnsi"/>
              </w:rPr>
            </w:pPr>
            <w:r w:rsidRPr="003E5974">
              <w:rPr>
                <w:rFonts w:cstheme="minorHAnsi"/>
              </w:rPr>
              <w:t>okresowe</w:t>
            </w:r>
            <w:r w:rsidR="00051373" w:rsidRPr="003E5974">
              <w:rPr>
                <w:rFonts w:cstheme="minorHAnsi"/>
              </w:rPr>
              <w:t xml:space="preserve"> odcinkowe imienne (tygodniowe, dwutygodniowe, miesięczne, kwartalne)</w:t>
            </w:r>
          </w:p>
        </w:tc>
      </w:tr>
      <w:tr w:rsidR="00151DF7" w:rsidRPr="008D31BE" w14:paraId="71B7CA3B" w14:textId="77777777" w:rsidTr="003E5974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8A3FB" w14:textId="77777777" w:rsidR="00151DF7" w:rsidRPr="003E5974" w:rsidRDefault="00151DF7" w:rsidP="00151DF7">
            <w:pPr>
              <w:rPr>
                <w:rFonts w:cstheme="minorHAnsi"/>
                <w:b/>
              </w:rPr>
            </w:pPr>
            <w:r w:rsidRPr="003E5974">
              <w:rPr>
                <w:rFonts w:cstheme="minorHAnsi"/>
              </w:rPr>
              <w:t>wkd.com.pl</w:t>
            </w:r>
          </w:p>
        </w:tc>
        <w:tc>
          <w:tcPr>
            <w:tcW w:w="70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07C300" w14:textId="77777777" w:rsidR="00151DF7" w:rsidRPr="003E5974" w:rsidRDefault="00151DF7" w:rsidP="00151DF7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D0C9A4" w14:textId="77777777" w:rsidR="00151DF7" w:rsidRPr="003E5974" w:rsidRDefault="00151DF7" w:rsidP="00151DF7">
            <w:pPr>
              <w:rPr>
                <w:rFonts w:cstheme="minorHAnsi"/>
              </w:rPr>
            </w:pPr>
          </w:p>
        </w:tc>
        <w:tc>
          <w:tcPr>
            <w:tcW w:w="623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D46F1E" w14:textId="77777777" w:rsidR="00151DF7" w:rsidRPr="003E5974" w:rsidRDefault="00151DF7" w:rsidP="00151DF7">
            <w:pPr>
              <w:pStyle w:val="Akapitzlist"/>
              <w:numPr>
                <w:ilvl w:val="0"/>
                <w:numId w:val="1"/>
              </w:numPr>
              <w:ind w:left="304" w:hanging="186"/>
              <w:rPr>
                <w:rFonts w:cstheme="minorHAnsi"/>
              </w:rPr>
            </w:pPr>
          </w:p>
        </w:tc>
      </w:tr>
    </w:tbl>
    <w:p w14:paraId="7BE70F1B" w14:textId="77777777" w:rsidR="00F23FF9" w:rsidRPr="003930D7" w:rsidRDefault="00F23FF9" w:rsidP="00CD5443">
      <w:pPr>
        <w:rPr>
          <w:rFonts w:cstheme="minorHAnsi"/>
          <w:sz w:val="17"/>
          <w:szCs w:val="17"/>
        </w:rPr>
      </w:pPr>
    </w:p>
    <w:sectPr w:rsidR="00F23FF9" w:rsidRPr="003930D7" w:rsidSect="003E5974">
      <w:headerReference w:type="default" r:id="rId12"/>
      <w:footerReference w:type="default" r:id="rId13"/>
      <w:endnotePr>
        <w:numFmt w:val="decimal"/>
      </w:endnotePr>
      <w:pgSz w:w="16839" w:h="11907" w:orient="landscape" w:code="9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8D8A" w14:textId="77777777" w:rsidR="00C644D7" w:rsidRDefault="00C644D7" w:rsidP="00E003E9">
      <w:pPr>
        <w:spacing w:after="0" w:line="240" w:lineRule="auto"/>
      </w:pPr>
      <w:r>
        <w:separator/>
      </w:r>
    </w:p>
  </w:endnote>
  <w:endnote w:type="continuationSeparator" w:id="0">
    <w:p w14:paraId="7DE38800" w14:textId="77777777" w:rsidR="00C644D7" w:rsidRDefault="00C644D7" w:rsidP="00E003E9">
      <w:pPr>
        <w:spacing w:after="0" w:line="240" w:lineRule="auto"/>
      </w:pPr>
      <w:r>
        <w:continuationSeparator/>
      </w:r>
    </w:p>
  </w:endnote>
  <w:endnote w:type="continuationNotice" w:id="1">
    <w:p w14:paraId="2984D180" w14:textId="77777777" w:rsidR="00C644D7" w:rsidRDefault="00C644D7">
      <w:pPr>
        <w:spacing w:after="0" w:line="240" w:lineRule="auto"/>
      </w:pPr>
    </w:p>
  </w:endnote>
  <w:endnote w:id="2">
    <w:p w14:paraId="791ED706" w14:textId="588D567E" w:rsidR="00D83E07" w:rsidRPr="008D31BE" w:rsidRDefault="00D83E07">
      <w:pPr>
        <w:pStyle w:val="Tekstprzypisukocowego"/>
      </w:pPr>
      <w:r w:rsidRPr="008D31BE">
        <w:rPr>
          <w:rStyle w:val="Odwoanieprzypisukocowego"/>
        </w:rPr>
        <w:endnoteRef/>
      </w:r>
      <w:r w:rsidRPr="008D31BE">
        <w:t xml:space="preserve"> Należy przez to rozumieć podmiot, o którym mowa w art. 1 ust. 2 pkt 1-3 ustawy z dnia 12 grudnia 1997 r. o dodatkowym wynagrodzeniu rocznym dla pracowników jednostek sfery budżetowej (</w:t>
      </w:r>
      <w:proofErr w:type="spellStart"/>
      <w:r w:rsidRPr="008D31BE">
        <w:t>t.j</w:t>
      </w:r>
      <w:proofErr w:type="spellEnd"/>
      <w:r w:rsidRPr="008D31BE">
        <w:t>. Dz. U. z 2018 r. poz. 1872 ze zm.) oraz Ministerstwo Obrony Narodowej w stosunku do żołnierzy zawodowych</w:t>
      </w:r>
    </w:p>
  </w:endnote>
  <w:endnote w:id="3">
    <w:p w14:paraId="0E97DADE" w14:textId="5D8466EF" w:rsidR="00D83E07" w:rsidRDefault="00D83E07">
      <w:pPr>
        <w:pStyle w:val="Tekstprzypisukocowego"/>
      </w:pPr>
      <w:r w:rsidRPr="008D31BE">
        <w:rPr>
          <w:rStyle w:val="Odwoanieprzypisukocowego"/>
        </w:rPr>
        <w:endnoteRef/>
      </w:r>
      <w:r w:rsidRPr="008D31BE">
        <w:t xml:space="preserve"> </w:t>
      </w:r>
      <w:r w:rsidR="00CB2002">
        <w:t>S</w:t>
      </w:r>
      <w:r w:rsidR="00CB2002" w:rsidRPr="008D31BE">
        <w:t>zczegółowe</w:t>
      </w:r>
      <w:r w:rsidRPr="008D31BE">
        <w:t xml:space="preserve"> informacje o zasadach i warunkach korzystania z tej ulgi są w taryfach, regulaminach, ofertach/taryfach specjalnych, które obowiązują u danego przewoźnika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71C5" w14:textId="77777777" w:rsidR="00280B0E" w:rsidRDefault="00280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F816" w14:textId="77777777" w:rsidR="00C644D7" w:rsidRDefault="00C644D7" w:rsidP="00E003E9">
      <w:pPr>
        <w:spacing w:after="0" w:line="240" w:lineRule="auto"/>
      </w:pPr>
      <w:r>
        <w:separator/>
      </w:r>
    </w:p>
  </w:footnote>
  <w:footnote w:type="continuationSeparator" w:id="0">
    <w:p w14:paraId="4FF4828F" w14:textId="77777777" w:rsidR="00C644D7" w:rsidRDefault="00C644D7" w:rsidP="00E003E9">
      <w:pPr>
        <w:spacing w:after="0" w:line="240" w:lineRule="auto"/>
      </w:pPr>
      <w:r>
        <w:continuationSeparator/>
      </w:r>
    </w:p>
  </w:footnote>
  <w:footnote w:type="continuationNotice" w:id="1">
    <w:p w14:paraId="569E4E3C" w14:textId="77777777" w:rsidR="00C644D7" w:rsidRDefault="00C644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A633" w14:textId="77777777" w:rsidR="00280B0E" w:rsidRDefault="00280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473"/>
    <w:multiLevelType w:val="hybridMultilevel"/>
    <w:tmpl w:val="3D36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2B604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0BE"/>
    <w:multiLevelType w:val="hybridMultilevel"/>
    <w:tmpl w:val="FB14F224"/>
    <w:lvl w:ilvl="0" w:tplc="DE32B604">
      <w:start w:val="1"/>
      <w:numFmt w:val="bullet"/>
      <w:lvlText w:val="̵"/>
      <w:lvlJc w:val="left"/>
      <w:pPr>
        <w:ind w:left="102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 w15:restartNumberingAfterBreak="0">
    <w:nsid w:val="216E3F74"/>
    <w:multiLevelType w:val="hybridMultilevel"/>
    <w:tmpl w:val="578E5708"/>
    <w:lvl w:ilvl="0" w:tplc="DE32B604">
      <w:start w:val="1"/>
      <w:numFmt w:val="bullet"/>
      <w:lvlText w:val="̵"/>
      <w:lvlJc w:val="left"/>
      <w:pPr>
        <w:ind w:left="17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3" w15:restartNumberingAfterBreak="0">
    <w:nsid w:val="282374C3"/>
    <w:multiLevelType w:val="hybridMultilevel"/>
    <w:tmpl w:val="5D226E62"/>
    <w:lvl w:ilvl="0" w:tplc="0415000D">
      <w:start w:val="1"/>
      <w:numFmt w:val="bullet"/>
      <w:lvlText w:val=""/>
      <w:lvlJc w:val="left"/>
      <w:pPr>
        <w:ind w:left="10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" w15:restartNumberingAfterBreak="0">
    <w:nsid w:val="5B786711"/>
    <w:multiLevelType w:val="hybridMultilevel"/>
    <w:tmpl w:val="1B84D77A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" w15:restartNumberingAfterBreak="0">
    <w:nsid w:val="5DA5555F"/>
    <w:multiLevelType w:val="hybridMultilevel"/>
    <w:tmpl w:val="A5960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07370">
    <w:abstractNumId w:val="0"/>
  </w:num>
  <w:num w:numId="2" w16cid:durableId="1202985013">
    <w:abstractNumId w:val="5"/>
  </w:num>
  <w:num w:numId="3" w16cid:durableId="1728726353">
    <w:abstractNumId w:val="4"/>
  </w:num>
  <w:num w:numId="4" w16cid:durableId="2085294885">
    <w:abstractNumId w:val="3"/>
  </w:num>
  <w:num w:numId="5" w16cid:durableId="1743986239">
    <w:abstractNumId w:val="1"/>
  </w:num>
  <w:num w:numId="6" w16cid:durableId="41027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19"/>
    <w:rsid w:val="000027FE"/>
    <w:rsid w:val="00017C84"/>
    <w:rsid w:val="00023FA4"/>
    <w:rsid w:val="00051373"/>
    <w:rsid w:val="000851FB"/>
    <w:rsid w:val="000A40B8"/>
    <w:rsid w:val="000A4255"/>
    <w:rsid w:val="000B3566"/>
    <w:rsid w:val="000C25B3"/>
    <w:rsid w:val="000F5F29"/>
    <w:rsid w:val="00140A33"/>
    <w:rsid w:val="00151DF7"/>
    <w:rsid w:val="0015566F"/>
    <w:rsid w:val="00166406"/>
    <w:rsid w:val="00195BB4"/>
    <w:rsid w:val="001D74BE"/>
    <w:rsid w:val="001E3AA9"/>
    <w:rsid w:val="001F46E2"/>
    <w:rsid w:val="001F643E"/>
    <w:rsid w:val="0020306B"/>
    <w:rsid w:val="00203633"/>
    <w:rsid w:val="002070BB"/>
    <w:rsid w:val="00221763"/>
    <w:rsid w:val="002414AD"/>
    <w:rsid w:val="00243C19"/>
    <w:rsid w:val="002476F3"/>
    <w:rsid w:val="00280B0E"/>
    <w:rsid w:val="00281782"/>
    <w:rsid w:val="002A3BC8"/>
    <w:rsid w:val="002B5841"/>
    <w:rsid w:val="002C235E"/>
    <w:rsid w:val="002C5AA7"/>
    <w:rsid w:val="003930D7"/>
    <w:rsid w:val="003A453C"/>
    <w:rsid w:val="003B2F14"/>
    <w:rsid w:val="003B5120"/>
    <w:rsid w:val="003D0A59"/>
    <w:rsid w:val="003D13D9"/>
    <w:rsid w:val="003D2D11"/>
    <w:rsid w:val="003E5974"/>
    <w:rsid w:val="00457FA0"/>
    <w:rsid w:val="00473A3C"/>
    <w:rsid w:val="004A55C9"/>
    <w:rsid w:val="004F7801"/>
    <w:rsid w:val="005133EC"/>
    <w:rsid w:val="00544735"/>
    <w:rsid w:val="00546514"/>
    <w:rsid w:val="005871B3"/>
    <w:rsid w:val="005C0BEE"/>
    <w:rsid w:val="005D164A"/>
    <w:rsid w:val="005D5D6C"/>
    <w:rsid w:val="005F6A58"/>
    <w:rsid w:val="00622B8C"/>
    <w:rsid w:val="0063616A"/>
    <w:rsid w:val="006416C8"/>
    <w:rsid w:val="00670D0E"/>
    <w:rsid w:val="006A343C"/>
    <w:rsid w:val="006C17EB"/>
    <w:rsid w:val="0070446A"/>
    <w:rsid w:val="00704BAD"/>
    <w:rsid w:val="00741D10"/>
    <w:rsid w:val="00744DC3"/>
    <w:rsid w:val="0077624A"/>
    <w:rsid w:val="007941B5"/>
    <w:rsid w:val="007A5CDA"/>
    <w:rsid w:val="007D3E1F"/>
    <w:rsid w:val="007D43B9"/>
    <w:rsid w:val="007E6F4F"/>
    <w:rsid w:val="00820CA8"/>
    <w:rsid w:val="008245C1"/>
    <w:rsid w:val="0084448A"/>
    <w:rsid w:val="00863478"/>
    <w:rsid w:val="00863C2E"/>
    <w:rsid w:val="008676A6"/>
    <w:rsid w:val="008A5F78"/>
    <w:rsid w:val="008C067D"/>
    <w:rsid w:val="008C0E59"/>
    <w:rsid w:val="008C71D4"/>
    <w:rsid w:val="008D31BE"/>
    <w:rsid w:val="008F4C06"/>
    <w:rsid w:val="009306BA"/>
    <w:rsid w:val="009613A8"/>
    <w:rsid w:val="009622A4"/>
    <w:rsid w:val="0099569E"/>
    <w:rsid w:val="009A12E5"/>
    <w:rsid w:val="009D20B9"/>
    <w:rsid w:val="00A20058"/>
    <w:rsid w:val="00A2109E"/>
    <w:rsid w:val="00A35A13"/>
    <w:rsid w:val="00A35CD6"/>
    <w:rsid w:val="00A4523E"/>
    <w:rsid w:val="00A6414A"/>
    <w:rsid w:val="00A86923"/>
    <w:rsid w:val="00AA3937"/>
    <w:rsid w:val="00AB3CE2"/>
    <w:rsid w:val="00AC22EB"/>
    <w:rsid w:val="00AD2B8C"/>
    <w:rsid w:val="00B266B9"/>
    <w:rsid w:val="00B36C9A"/>
    <w:rsid w:val="00B408DC"/>
    <w:rsid w:val="00B4477A"/>
    <w:rsid w:val="00B6293E"/>
    <w:rsid w:val="00B84563"/>
    <w:rsid w:val="00BB2836"/>
    <w:rsid w:val="00BC318C"/>
    <w:rsid w:val="00BC614A"/>
    <w:rsid w:val="00BF6CC1"/>
    <w:rsid w:val="00C321CE"/>
    <w:rsid w:val="00C3769C"/>
    <w:rsid w:val="00C4178D"/>
    <w:rsid w:val="00C50946"/>
    <w:rsid w:val="00C60DF4"/>
    <w:rsid w:val="00C6306A"/>
    <w:rsid w:val="00C644D7"/>
    <w:rsid w:val="00C7137D"/>
    <w:rsid w:val="00C961F1"/>
    <w:rsid w:val="00CA074A"/>
    <w:rsid w:val="00CB2002"/>
    <w:rsid w:val="00CC0337"/>
    <w:rsid w:val="00CD5443"/>
    <w:rsid w:val="00CE5FEA"/>
    <w:rsid w:val="00D06756"/>
    <w:rsid w:val="00D26F22"/>
    <w:rsid w:val="00D308C7"/>
    <w:rsid w:val="00D33044"/>
    <w:rsid w:val="00D66C77"/>
    <w:rsid w:val="00D7593D"/>
    <w:rsid w:val="00D83E07"/>
    <w:rsid w:val="00DC4529"/>
    <w:rsid w:val="00DE053B"/>
    <w:rsid w:val="00DE28D4"/>
    <w:rsid w:val="00DE65F9"/>
    <w:rsid w:val="00E003E9"/>
    <w:rsid w:val="00E14B3E"/>
    <w:rsid w:val="00E1737C"/>
    <w:rsid w:val="00E54DD3"/>
    <w:rsid w:val="00E83FB0"/>
    <w:rsid w:val="00E92541"/>
    <w:rsid w:val="00EE6796"/>
    <w:rsid w:val="00F179AA"/>
    <w:rsid w:val="00F23FF9"/>
    <w:rsid w:val="00F509AD"/>
    <w:rsid w:val="00FA2F44"/>
    <w:rsid w:val="00FD2AAA"/>
    <w:rsid w:val="00FE00C7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36036"/>
  <w15:docId w15:val="{D5EA0509-ACD0-4A9D-BB48-9C3C5BCB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C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8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8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3E9"/>
  </w:style>
  <w:style w:type="paragraph" w:styleId="Stopka">
    <w:name w:val="footer"/>
    <w:basedOn w:val="Normalny"/>
    <w:link w:val="StopkaZnak"/>
    <w:uiPriority w:val="99"/>
    <w:unhideWhenUsed/>
    <w:rsid w:val="00E0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3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5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5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5C1"/>
    <w:rPr>
      <w:vertAlign w:val="superscript"/>
    </w:rPr>
  </w:style>
  <w:style w:type="paragraph" w:styleId="Poprawka">
    <w:name w:val="Revision"/>
    <w:hidden/>
    <w:uiPriority w:val="99"/>
    <w:semiHidden/>
    <w:rsid w:val="00EE6796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3D0A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7AD3-A4B3-46D7-B9EE-B2BF94983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124BA-3A98-4A80-B33F-2D10A03859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35BCD-02DE-446A-8D2B-7339989C4B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0EF200-D391-4826-9F01-55CDFF42D6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156759-8E6C-41D2-9FAB-E23E9482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Agnieszka</dc:creator>
  <cp:keywords/>
  <dc:description/>
  <cp:lastModifiedBy>Dariusz Jąderko</cp:lastModifiedBy>
  <cp:revision>2</cp:revision>
  <dcterms:created xsi:type="dcterms:W3CDTF">2022-12-19T10:11:00Z</dcterms:created>
  <dcterms:modified xsi:type="dcterms:W3CDTF">2022-12-19T10:11:00Z</dcterms:modified>
</cp:coreProperties>
</file>