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FFACD" w14:textId="0B1E2BBE" w:rsidR="00F83095" w:rsidRPr="00163091" w:rsidRDefault="00F83095" w:rsidP="00F83095">
      <w:pPr>
        <w:spacing w:before="600" w:after="360"/>
        <w:jc w:val="center"/>
        <w:rPr>
          <w:b/>
          <w:sz w:val="22"/>
          <w:szCs w:val="22"/>
        </w:rPr>
      </w:pPr>
      <w:r w:rsidRPr="00163091">
        <w:rPr>
          <w:b/>
          <w:sz w:val="22"/>
          <w:szCs w:val="22"/>
        </w:rPr>
        <w:t>USTAWOWE UPRAWNIENIA DO ULGOWYCH PRZEJAZDÓW</w:t>
      </w:r>
    </w:p>
    <w:tbl>
      <w:tblPr>
        <w:tblW w:w="10490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379"/>
        <w:gridCol w:w="1843"/>
        <w:gridCol w:w="1559"/>
      </w:tblGrid>
      <w:tr w:rsidR="00163091" w:rsidRPr="00163091" w14:paraId="1D627AFB" w14:textId="77777777" w:rsidTr="00A466E5">
        <w:trPr>
          <w:cantSplit/>
          <w:trHeight w:val="20"/>
          <w:tblHeader/>
        </w:trPr>
        <w:tc>
          <w:tcPr>
            <w:tcW w:w="709" w:type="dxa"/>
            <w:vMerge w:val="restart"/>
            <w:shd w:val="clear" w:color="auto" w:fill="DDD9C3" w:themeFill="background2" w:themeFillShade="E6"/>
            <w:noWrap/>
            <w:tcMar>
              <w:left w:w="57" w:type="dxa"/>
              <w:right w:w="57" w:type="dxa"/>
            </w:tcMar>
            <w:vAlign w:val="center"/>
          </w:tcPr>
          <w:p w14:paraId="58591F56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379" w:type="dxa"/>
            <w:vMerge w:val="restart"/>
            <w:shd w:val="clear" w:color="auto" w:fill="DDD9C3" w:themeFill="background2" w:themeFillShade="E6"/>
            <w:noWrap/>
            <w:tcMar>
              <w:left w:w="57" w:type="dxa"/>
              <w:right w:w="57" w:type="dxa"/>
            </w:tcMar>
            <w:vAlign w:val="center"/>
          </w:tcPr>
          <w:p w14:paraId="6E1402B4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Uprawnieni do ulgi</w:t>
            </w:r>
          </w:p>
        </w:tc>
        <w:tc>
          <w:tcPr>
            <w:tcW w:w="3402" w:type="dxa"/>
            <w:gridSpan w:val="2"/>
            <w:shd w:val="clear" w:color="auto" w:fill="DDD9C3" w:themeFill="background2" w:themeFillShade="E6"/>
            <w:noWrap/>
            <w:tcMar>
              <w:left w:w="57" w:type="dxa"/>
              <w:right w:w="57" w:type="dxa"/>
            </w:tcMar>
            <w:vAlign w:val="center"/>
          </w:tcPr>
          <w:p w14:paraId="10B892C7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Wymiar ulgi</w:t>
            </w:r>
          </w:p>
          <w:p w14:paraId="13E3989D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na podstawie biletów:</w:t>
            </w:r>
          </w:p>
        </w:tc>
      </w:tr>
      <w:tr w:rsidR="00A466E5" w:rsidRPr="00163091" w14:paraId="6AC5B4B5" w14:textId="77777777" w:rsidTr="00A466E5">
        <w:trPr>
          <w:cantSplit/>
          <w:trHeight w:val="20"/>
          <w:tblHeader/>
        </w:trPr>
        <w:tc>
          <w:tcPr>
            <w:tcW w:w="709" w:type="dxa"/>
            <w:vMerge/>
            <w:shd w:val="clear" w:color="auto" w:fill="DDD9C3" w:themeFill="background2" w:themeFillShade="E6"/>
            <w:noWrap/>
            <w:tcMar>
              <w:left w:w="57" w:type="dxa"/>
              <w:right w:w="57" w:type="dxa"/>
            </w:tcMar>
            <w:vAlign w:val="center"/>
          </w:tcPr>
          <w:p w14:paraId="6614AEA5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vMerge/>
            <w:shd w:val="clear" w:color="auto" w:fill="DDD9C3" w:themeFill="background2" w:themeFillShade="E6"/>
            <w:noWrap/>
            <w:tcMar>
              <w:left w:w="57" w:type="dxa"/>
              <w:right w:w="57" w:type="dxa"/>
            </w:tcMar>
            <w:vAlign w:val="center"/>
          </w:tcPr>
          <w:p w14:paraId="427CEA60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DDD9C3" w:themeFill="background2" w:themeFillShade="E6"/>
            <w:noWrap/>
            <w:tcMar>
              <w:left w:w="57" w:type="dxa"/>
              <w:right w:w="57" w:type="dxa"/>
            </w:tcMar>
            <w:vAlign w:val="center"/>
          </w:tcPr>
          <w:p w14:paraId="4D383712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jednorazowych</w:t>
            </w:r>
          </w:p>
        </w:tc>
        <w:tc>
          <w:tcPr>
            <w:tcW w:w="1559" w:type="dxa"/>
            <w:shd w:val="clear" w:color="auto" w:fill="DDD9C3" w:themeFill="background2" w:themeFillShade="E6"/>
            <w:noWrap/>
            <w:tcMar>
              <w:left w:w="57" w:type="dxa"/>
              <w:right w:w="57" w:type="dxa"/>
            </w:tcMar>
            <w:vAlign w:val="center"/>
          </w:tcPr>
          <w:p w14:paraId="00A59159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miesięcznych</w:t>
            </w:r>
          </w:p>
        </w:tc>
      </w:tr>
      <w:tr w:rsidR="00163091" w:rsidRPr="00163091" w14:paraId="49113B7D" w14:textId="77777777" w:rsidTr="00BD2EAD">
        <w:trPr>
          <w:cantSplit/>
          <w:trHeight w:val="20"/>
        </w:trPr>
        <w:tc>
          <w:tcPr>
            <w:tcW w:w="709" w:type="dxa"/>
            <w:noWrap/>
            <w:tcMar>
              <w:left w:w="57" w:type="dxa"/>
              <w:right w:w="57" w:type="dxa"/>
            </w:tcMar>
          </w:tcPr>
          <w:p w14:paraId="3DB2787E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02C55F01" w14:textId="77777777" w:rsidR="00163091" w:rsidRPr="00163091" w:rsidRDefault="00163091" w:rsidP="0016635B">
            <w:pPr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</w:rPr>
              <w:t>Dzieci do lat 4</w:t>
            </w:r>
          </w:p>
        </w:tc>
        <w:tc>
          <w:tcPr>
            <w:tcW w:w="1843" w:type="dxa"/>
            <w:noWrap/>
            <w:tcMar>
              <w:left w:w="57" w:type="dxa"/>
              <w:right w:w="57" w:type="dxa"/>
            </w:tcMar>
            <w:vAlign w:val="center"/>
          </w:tcPr>
          <w:p w14:paraId="68DA6C0C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100%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1E6FFB87" w14:textId="77777777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</w:rPr>
              <w:t>-</w:t>
            </w:r>
          </w:p>
        </w:tc>
      </w:tr>
      <w:tr w:rsidR="00163091" w:rsidRPr="00163091" w14:paraId="7877954C" w14:textId="77777777" w:rsidTr="00A466E5">
        <w:trPr>
          <w:cantSplit/>
          <w:trHeight w:val="20"/>
        </w:trPr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35241542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637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44505F91" w14:textId="77777777" w:rsidR="00163091" w:rsidRPr="00163091" w:rsidRDefault="00163091" w:rsidP="0016635B">
            <w:pPr>
              <w:snapToGrid w:val="0"/>
              <w:rPr>
                <w:rFonts w:cs="Arial"/>
                <w:spacing w:val="-2"/>
                <w:sz w:val="22"/>
                <w:szCs w:val="22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>Funkcjonariusze Straży Granicznej:</w:t>
            </w:r>
          </w:p>
          <w:p w14:paraId="5A6F084E" w14:textId="77777777" w:rsidR="00163091" w:rsidRPr="00163091" w:rsidRDefault="00163091" w:rsidP="00163091">
            <w:pPr>
              <w:numPr>
                <w:ilvl w:val="0"/>
                <w:numId w:val="2"/>
              </w:numPr>
              <w:tabs>
                <w:tab w:val="num" w:pos="317"/>
              </w:tabs>
              <w:ind w:left="317" w:hanging="284"/>
              <w:jc w:val="both"/>
              <w:rPr>
                <w:rFonts w:cs="Arial"/>
                <w:spacing w:val="-2"/>
                <w:sz w:val="22"/>
                <w:szCs w:val="22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>umundurowani – w czasie wykonywania czynności służbowych, związanych z ochroną granicy państwowej, a także w czasie konwojowania osób zatrzymanych, służby patrolowej oraz wykonywania czynności związanych z kontrolą ruchu granicznego;</w:t>
            </w:r>
          </w:p>
          <w:p w14:paraId="709E6EE0" w14:textId="77777777" w:rsidR="00163091" w:rsidRPr="00163091" w:rsidRDefault="00163091" w:rsidP="00163091">
            <w:pPr>
              <w:numPr>
                <w:ilvl w:val="0"/>
                <w:numId w:val="2"/>
              </w:numPr>
              <w:tabs>
                <w:tab w:val="num" w:pos="317"/>
              </w:tabs>
              <w:ind w:left="317" w:hanging="284"/>
              <w:jc w:val="both"/>
              <w:rPr>
                <w:rFonts w:cs="Arial"/>
                <w:spacing w:val="-2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 xml:space="preserve">w czasie wykonywania czynności służbowych, związanych </w:t>
            </w:r>
            <w:r w:rsidRPr="00163091">
              <w:rPr>
                <w:rFonts w:cs="Arial"/>
                <w:spacing w:val="-2"/>
                <w:sz w:val="22"/>
                <w:szCs w:val="22"/>
              </w:rPr>
              <w:br/>
              <w:t xml:space="preserve">z zapobieganiem i przeciwdziałaniem nielegalnej migracji realizowanych na szlakach komunikacyjnych o szczególnym znaczeniu międzynarodowym 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09107FB7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100%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5900382A" w14:textId="77777777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</w:rPr>
              <w:t>-</w:t>
            </w:r>
          </w:p>
        </w:tc>
      </w:tr>
      <w:tr w:rsidR="00163091" w:rsidRPr="00163091" w14:paraId="6029DC35" w14:textId="77777777" w:rsidTr="00BD2EAD">
        <w:trPr>
          <w:cantSplit/>
          <w:trHeight w:val="371"/>
        </w:trPr>
        <w:tc>
          <w:tcPr>
            <w:tcW w:w="709" w:type="dxa"/>
            <w:noWrap/>
            <w:tcMar>
              <w:left w:w="57" w:type="dxa"/>
              <w:right w:w="57" w:type="dxa"/>
            </w:tcMar>
          </w:tcPr>
          <w:p w14:paraId="1EA76FFC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3.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187FD544" w14:textId="77777777" w:rsidR="00163091" w:rsidRPr="00163091" w:rsidRDefault="00163091" w:rsidP="0016635B">
            <w:pPr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 xml:space="preserve">Funkcjonariusze Służby Celno-Skarbowej w czasie wykonywania czynności służbowych kontroli określonej w Dziale V ustawy z dnia </w:t>
            </w:r>
            <w:r w:rsidRPr="00163091">
              <w:rPr>
                <w:rFonts w:cs="Arial"/>
                <w:spacing w:val="-2"/>
                <w:sz w:val="22"/>
                <w:szCs w:val="22"/>
              </w:rPr>
              <w:br/>
              <w:t xml:space="preserve">16 listopada 2016 r. o Krajowej Administracji Skarbowej (j.t. Dz. U. </w:t>
            </w:r>
            <w:r w:rsidRPr="00163091">
              <w:rPr>
                <w:rFonts w:cs="Arial"/>
                <w:spacing w:val="-2"/>
                <w:sz w:val="22"/>
                <w:szCs w:val="22"/>
              </w:rPr>
              <w:br/>
              <w:t xml:space="preserve">z 2020 r. poz. 505 z </w:t>
            </w:r>
            <w:proofErr w:type="spellStart"/>
            <w:r w:rsidRPr="00163091">
              <w:rPr>
                <w:rFonts w:cs="Arial"/>
                <w:spacing w:val="-2"/>
                <w:sz w:val="22"/>
                <w:szCs w:val="22"/>
              </w:rPr>
              <w:t>późn</w:t>
            </w:r>
            <w:proofErr w:type="spellEnd"/>
            <w:r w:rsidRPr="00163091">
              <w:rPr>
                <w:rFonts w:cs="Arial"/>
                <w:spacing w:val="-2"/>
                <w:sz w:val="22"/>
                <w:szCs w:val="22"/>
              </w:rPr>
              <w:t>. zm.)</w:t>
            </w:r>
          </w:p>
        </w:tc>
        <w:tc>
          <w:tcPr>
            <w:tcW w:w="1843" w:type="dxa"/>
            <w:noWrap/>
            <w:tcMar>
              <w:left w:w="57" w:type="dxa"/>
              <w:right w:w="57" w:type="dxa"/>
            </w:tcMar>
            <w:vAlign w:val="center"/>
          </w:tcPr>
          <w:p w14:paraId="7B254673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100%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600CA52F" w14:textId="1CD5AE46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</w:rPr>
              <w:t>-</w:t>
            </w:r>
          </w:p>
        </w:tc>
      </w:tr>
      <w:tr w:rsidR="00163091" w:rsidRPr="00163091" w14:paraId="2DC8CAC8" w14:textId="77777777" w:rsidTr="00A466E5">
        <w:trPr>
          <w:cantSplit/>
          <w:trHeight w:val="20"/>
        </w:trPr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40F1B8D1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4.</w:t>
            </w:r>
          </w:p>
        </w:tc>
        <w:tc>
          <w:tcPr>
            <w:tcW w:w="637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144C026B" w14:textId="77777777" w:rsidR="00163091" w:rsidRPr="00163091" w:rsidRDefault="00163091" w:rsidP="0016635B">
            <w:pPr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>Umundurowani funkcjonariusze Policji w czasie konwojowania osób zatrzymanych lub chronionego mienia, przewożenia poczty specjalnej, służby patrolowej oraz udzielania pomocy lub asystowania przy czynnościach organów egzekucyjnych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43058A34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100%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4693C3BC" w14:textId="77777777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</w:rPr>
              <w:t>-</w:t>
            </w:r>
          </w:p>
        </w:tc>
      </w:tr>
      <w:tr w:rsidR="00163091" w:rsidRPr="00163091" w14:paraId="29A25A55" w14:textId="77777777" w:rsidTr="00BD2EAD">
        <w:trPr>
          <w:cantSplit/>
          <w:trHeight w:val="20"/>
        </w:trPr>
        <w:tc>
          <w:tcPr>
            <w:tcW w:w="709" w:type="dxa"/>
            <w:noWrap/>
            <w:tcMar>
              <w:left w:w="57" w:type="dxa"/>
              <w:right w:w="57" w:type="dxa"/>
            </w:tcMar>
          </w:tcPr>
          <w:p w14:paraId="0B181913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5.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3686AD25" w14:textId="77777777" w:rsidR="00163091" w:rsidRPr="00163091" w:rsidRDefault="00163091" w:rsidP="0016635B">
            <w:pPr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>Żołnierze Żandarmerii Wojskowej oraz wojskowych organów porządkowych, wykonujący czynności urzędowe patrolowania i inne czynności służbowe w pociągu</w:t>
            </w:r>
          </w:p>
        </w:tc>
        <w:tc>
          <w:tcPr>
            <w:tcW w:w="1843" w:type="dxa"/>
            <w:noWrap/>
            <w:tcMar>
              <w:left w:w="57" w:type="dxa"/>
              <w:right w:w="57" w:type="dxa"/>
            </w:tcMar>
            <w:vAlign w:val="center"/>
          </w:tcPr>
          <w:p w14:paraId="67AD239B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100%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783BCFDD" w14:textId="77777777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</w:rPr>
              <w:t>-</w:t>
            </w:r>
          </w:p>
        </w:tc>
      </w:tr>
      <w:tr w:rsidR="00163091" w:rsidRPr="00163091" w14:paraId="2235C001" w14:textId="77777777" w:rsidTr="00A466E5">
        <w:trPr>
          <w:cantSplit/>
          <w:trHeight w:val="20"/>
        </w:trPr>
        <w:tc>
          <w:tcPr>
            <w:tcW w:w="709" w:type="dxa"/>
            <w:vMerge w:val="restart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54702AE5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6.</w:t>
            </w:r>
          </w:p>
        </w:tc>
        <w:tc>
          <w:tcPr>
            <w:tcW w:w="637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6E2A7FFC" w14:textId="77777777" w:rsidR="00163091" w:rsidRPr="00163091" w:rsidRDefault="00163091" w:rsidP="0016635B">
            <w:pPr>
              <w:rPr>
                <w:rFonts w:cs="Arial"/>
                <w:spacing w:val="-2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>Przewodnik towarzyszący w podróży osobie niewidomej albo cywilnej niewidomej ofierze działań wojennych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6F7CDCDB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95%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2431B692" w14:textId="77777777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</w:rPr>
              <w:t>-</w:t>
            </w:r>
          </w:p>
        </w:tc>
      </w:tr>
      <w:tr w:rsidR="00163091" w:rsidRPr="00163091" w14:paraId="3D3CACAA" w14:textId="77777777" w:rsidTr="00A466E5">
        <w:trPr>
          <w:cantSplit/>
          <w:trHeight w:val="20"/>
        </w:trPr>
        <w:tc>
          <w:tcPr>
            <w:tcW w:w="709" w:type="dxa"/>
            <w:vMerge/>
            <w:noWrap/>
            <w:tcMar>
              <w:left w:w="57" w:type="dxa"/>
              <w:right w:w="57" w:type="dxa"/>
            </w:tcMar>
          </w:tcPr>
          <w:p w14:paraId="0313AC5A" w14:textId="77777777" w:rsidR="00163091" w:rsidRPr="00163091" w:rsidRDefault="00163091" w:rsidP="0016635B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24C79ED6" w14:textId="77777777" w:rsidR="00163091" w:rsidRPr="00163091" w:rsidRDefault="00163091" w:rsidP="0016635B">
            <w:pPr>
              <w:rPr>
                <w:rFonts w:cs="Arial"/>
                <w:spacing w:val="-2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>Przewodnikiem winna być osoba, która ukończyła 13 lat, albo pies-przewodnik</w:t>
            </w:r>
          </w:p>
        </w:tc>
        <w:tc>
          <w:tcPr>
            <w:tcW w:w="1843" w:type="dxa"/>
            <w:vMerge/>
            <w:noWrap/>
            <w:tcMar>
              <w:left w:w="57" w:type="dxa"/>
              <w:right w:w="57" w:type="dxa"/>
            </w:tcMar>
            <w:vAlign w:val="center"/>
          </w:tcPr>
          <w:p w14:paraId="19253CAE" w14:textId="77777777" w:rsidR="00163091" w:rsidRPr="00163091" w:rsidRDefault="00163091" w:rsidP="0016635B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noWrap/>
            <w:tcMar>
              <w:left w:w="57" w:type="dxa"/>
              <w:right w:w="57" w:type="dxa"/>
            </w:tcMar>
            <w:vAlign w:val="center"/>
          </w:tcPr>
          <w:p w14:paraId="4495ADE3" w14:textId="77777777" w:rsidR="00163091" w:rsidRPr="00163091" w:rsidRDefault="00163091" w:rsidP="0016635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163091" w:rsidRPr="00163091" w14:paraId="6179D380" w14:textId="77777777" w:rsidTr="00A466E5">
        <w:trPr>
          <w:cantSplit/>
          <w:trHeight w:val="20"/>
        </w:trPr>
        <w:tc>
          <w:tcPr>
            <w:tcW w:w="709" w:type="dxa"/>
            <w:vMerge/>
            <w:noWrap/>
            <w:tcMar>
              <w:left w:w="57" w:type="dxa"/>
              <w:right w:w="57" w:type="dxa"/>
            </w:tcMar>
          </w:tcPr>
          <w:p w14:paraId="5BB8CF5F" w14:textId="77777777" w:rsidR="00163091" w:rsidRPr="00163091" w:rsidRDefault="00163091" w:rsidP="0016635B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5BF852A4" w14:textId="77777777" w:rsidR="00163091" w:rsidRPr="00163091" w:rsidRDefault="00163091" w:rsidP="0016635B">
            <w:pPr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>Opiekun towarzyszący w podróży osobie niezdolnej do samodzielnej egzystencji</w:t>
            </w:r>
            <w:r w:rsidRPr="00163091">
              <w:rPr>
                <w:rFonts w:cs="Arial"/>
                <w:spacing w:val="-2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43" w:type="dxa"/>
            <w:vMerge/>
            <w:noWrap/>
            <w:tcMar>
              <w:left w:w="57" w:type="dxa"/>
              <w:right w:w="57" w:type="dxa"/>
            </w:tcMar>
            <w:vAlign w:val="center"/>
          </w:tcPr>
          <w:p w14:paraId="60874354" w14:textId="77777777" w:rsidR="00163091" w:rsidRPr="00163091" w:rsidRDefault="00163091" w:rsidP="0016635B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noWrap/>
            <w:tcMar>
              <w:left w:w="57" w:type="dxa"/>
              <w:right w:w="57" w:type="dxa"/>
            </w:tcMar>
            <w:vAlign w:val="center"/>
          </w:tcPr>
          <w:p w14:paraId="402EE0FB" w14:textId="77777777" w:rsidR="00163091" w:rsidRPr="00163091" w:rsidRDefault="00163091" w:rsidP="0016635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163091" w:rsidRPr="00163091" w14:paraId="765E24F4" w14:textId="77777777" w:rsidTr="00A466E5">
        <w:trPr>
          <w:cantSplit/>
          <w:trHeight w:val="20"/>
        </w:trPr>
        <w:tc>
          <w:tcPr>
            <w:tcW w:w="709" w:type="dxa"/>
            <w:vMerge/>
            <w:noWrap/>
            <w:tcMar>
              <w:left w:w="57" w:type="dxa"/>
              <w:right w:w="57" w:type="dxa"/>
            </w:tcMar>
          </w:tcPr>
          <w:p w14:paraId="19B3B8EF" w14:textId="77777777" w:rsidR="00163091" w:rsidRPr="00163091" w:rsidRDefault="00163091" w:rsidP="0016635B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1ECA5DBA" w14:textId="77777777" w:rsidR="00163091" w:rsidRPr="00163091" w:rsidRDefault="00163091" w:rsidP="0016635B">
            <w:pPr>
              <w:rPr>
                <w:rFonts w:cs="Arial"/>
                <w:spacing w:val="-2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 xml:space="preserve">Opiekunem winna być osoba pełnoletnia  </w:t>
            </w:r>
          </w:p>
        </w:tc>
        <w:tc>
          <w:tcPr>
            <w:tcW w:w="1843" w:type="dxa"/>
            <w:vMerge/>
            <w:noWrap/>
            <w:tcMar>
              <w:left w:w="57" w:type="dxa"/>
              <w:right w:w="57" w:type="dxa"/>
            </w:tcMar>
            <w:vAlign w:val="center"/>
          </w:tcPr>
          <w:p w14:paraId="547A6530" w14:textId="77777777" w:rsidR="00163091" w:rsidRPr="00163091" w:rsidRDefault="00163091" w:rsidP="0016635B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noWrap/>
            <w:tcMar>
              <w:left w:w="57" w:type="dxa"/>
              <w:right w:w="57" w:type="dxa"/>
            </w:tcMar>
            <w:vAlign w:val="center"/>
          </w:tcPr>
          <w:p w14:paraId="7688BA40" w14:textId="77777777" w:rsidR="00163091" w:rsidRPr="00163091" w:rsidRDefault="00163091" w:rsidP="0016635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163091" w:rsidRPr="00163091" w14:paraId="4BC6FEA8" w14:textId="77777777" w:rsidTr="00BD2EAD">
        <w:trPr>
          <w:cantSplit/>
          <w:trHeight w:val="20"/>
        </w:trPr>
        <w:tc>
          <w:tcPr>
            <w:tcW w:w="709" w:type="dxa"/>
            <w:noWrap/>
            <w:tcMar>
              <w:left w:w="57" w:type="dxa"/>
              <w:right w:w="57" w:type="dxa"/>
            </w:tcMar>
          </w:tcPr>
          <w:p w14:paraId="14BCA0A6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7.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236BCB76" w14:textId="77777777" w:rsidR="00163091" w:rsidRPr="00163091" w:rsidRDefault="00163091" w:rsidP="0016635B">
            <w:pPr>
              <w:rPr>
                <w:rFonts w:cs="Arial"/>
                <w:spacing w:val="-2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 xml:space="preserve">Dzieci i młodzież dotknięte inwalidztwem lub niepełnosprawne </w:t>
            </w:r>
            <w:r w:rsidRPr="00163091">
              <w:rPr>
                <w:rFonts w:cs="Arial"/>
                <w:spacing w:val="-2"/>
                <w:sz w:val="22"/>
                <w:szCs w:val="22"/>
              </w:rPr>
              <w:br/>
              <w:t xml:space="preserve">do ukończenia 24 roku życia oraz studenci dotknięci inwalidztwem </w:t>
            </w:r>
            <w:r w:rsidRPr="00163091">
              <w:rPr>
                <w:rFonts w:cs="Arial"/>
                <w:spacing w:val="-2"/>
                <w:sz w:val="22"/>
                <w:szCs w:val="22"/>
              </w:rPr>
              <w:br/>
              <w:t xml:space="preserve">lub niepełnosprawni do ukończenia 26 roku życia – </w:t>
            </w:r>
            <w:r w:rsidRPr="00163091">
              <w:rPr>
                <w:rFonts w:cs="Arial"/>
                <w:b/>
                <w:spacing w:val="-2"/>
                <w:sz w:val="22"/>
                <w:szCs w:val="22"/>
              </w:rPr>
              <w:t>wyłącznie przy przejazdach</w:t>
            </w:r>
            <w:r w:rsidRPr="00163091">
              <w:rPr>
                <w:rFonts w:cs="Arial"/>
                <w:spacing w:val="-2"/>
                <w:sz w:val="22"/>
                <w:szCs w:val="22"/>
              </w:rPr>
              <w:t xml:space="preserve"> z miejsca zamieszkania lub z miejsca pobytu </w:t>
            </w:r>
            <w:r w:rsidRPr="00163091">
              <w:rPr>
                <w:rFonts w:cs="Arial"/>
                <w:spacing w:val="-2"/>
                <w:sz w:val="22"/>
                <w:szCs w:val="22"/>
              </w:rPr>
              <w:br/>
              <w:t>do przedszkola, szkoły, szkoły wyższej, placówki opiekuńczo</w:t>
            </w:r>
            <w:r w:rsidRPr="00163091">
              <w:rPr>
                <w:rFonts w:cs="Arial"/>
                <w:spacing w:val="-2"/>
                <w:sz w:val="22"/>
                <w:szCs w:val="22"/>
              </w:rPr>
              <w:br/>
              <w:t>-wychowawczej, placówki oświatowo-wychowawczej, specjalnego ośrodka szkolno-wychowawczego, specjalnego ośrodka wychowawczego, ośrodka umożliwiającego dzieciom i młodzieży spełnienie obowiązku szkolnego i obowiązku nauki, ośrodka rehabilitacyjno-wychowawczego, domu pomocy społecznej, ośrodka wsparcia, zakładu opieki zdrowotnej, poradni psychologiczno-pedagogicznej, w tym poradni specjalistycznej, a także na turnus rehabilitacyjny – i z powrotem</w:t>
            </w:r>
          </w:p>
        </w:tc>
        <w:tc>
          <w:tcPr>
            <w:tcW w:w="1843" w:type="dxa"/>
            <w:noWrap/>
            <w:tcMar>
              <w:left w:w="57" w:type="dxa"/>
              <w:right w:w="57" w:type="dxa"/>
            </w:tcMar>
            <w:vAlign w:val="center"/>
          </w:tcPr>
          <w:p w14:paraId="79692875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78%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5242125B" w14:textId="77777777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</w:rPr>
              <w:t>78%</w:t>
            </w:r>
          </w:p>
        </w:tc>
      </w:tr>
      <w:tr w:rsidR="00163091" w:rsidRPr="00163091" w14:paraId="2811803A" w14:textId="77777777" w:rsidTr="00A466E5">
        <w:trPr>
          <w:cantSplit/>
          <w:trHeight w:val="20"/>
        </w:trPr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2C244574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8.</w:t>
            </w:r>
          </w:p>
        </w:tc>
        <w:tc>
          <w:tcPr>
            <w:tcW w:w="637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0689457E" w14:textId="77777777" w:rsidR="00163091" w:rsidRPr="00163091" w:rsidRDefault="00163091" w:rsidP="0016635B">
            <w:pPr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>Jedno z rodziców lub opiekun(osoba pełnoletnia) dzieci i młodzieży dotkniętych inwalidztwem lub niepełnosprawnych – wyłącznie przy przejazdach w relacjach określonych w poz. 7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5B3B97C9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78%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183AEFE2" w14:textId="77777777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</w:rPr>
              <w:t>-</w:t>
            </w:r>
          </w:p>
        </w:tc>
      </w:tr>
      <w:tr w:rsidR="00163091" w:rsidRPr="00163091" w14:paraId="07513280" w14:textId="77777777" w:rsidTr="00BD2EAD">
        <w:trPr>
          <w:cantSplit/>
          <w:trHeight w:val="20"/>
        </w:trPr>
        <w:tc>
          <w:tcPr>
            <w:tcW w:w="709" w:type="dxa"/>
            <w:noWrap/>
            <w:tcMar>
              <w:left w:w="57" w:type="dxa"/>
              <w:right w:w="57" w:type="dxa"/>
            </w:tcMar>
          </w:tcPr>
          <w:p w14:paraId="427103B7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lastRenderedPageBreak/>
              <w:t>9.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04A86ABC" w14:textId="77777777" w:rsidR="00163091" w:rsidRPr="00163091" w:rsidRDefault="00163091" w:rsidP="0016635B">
            <w:pPr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>Żołnierze odbywający niezawodową służbę wojskową</w:t>
            </w:r>
            <w:r w:rsidRPr="00163091">
              <w:rPr>
                <w:rFonts w:cs="Arial"/>
                <w:spacing w:val="-2"/>
                <w:sz w:val="22"/>
                <w:szCs w:val="22"/>
                <w:vertAlign w:val="superscript"/>
              </w:rPr>
              <w:t>2)</w:t>
            </w:r>
            <w:r w:rsidRPr="00163091">
              <w:rPr>
                <w:rFonts w:cs="Arial"/>
                <w:spacing w:val="-2"/>
                <w:sz w:val="22"/>
                <w:szCs w:val="22"/>
              </w:rPr>
              <w:t>, z wyjątkiem służby okresowej i nadterminowej, oraz osoby spełniające obowiązek tej służby w formach równorzędnych</w:t>
            </w:r>
          </w:p>
        </w:tc>
        <w:tc>
          <w:tcPr>
            <w:tcW w:w="1843" w:type="dxa"/>
            <w:noWrap/>
            <w:tcMar>
              <w:left w:w="57" w:type="dxa"/>
              <w:right w:w="57" w:type="dxa"/>
            </w:tcMar>
            <w:vAlign w:val="center"/>
          </w:tcPr>
          <w:p w14:paraId="4C136D50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78%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205566B0" w14:textId="77777777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</w:rPr>
              <w:t>-</w:t>
            </w:r>
          </w:p>
        </w:tc>
      </w:tr>
      <w:tr w:rsidR="00163091" w:rsidRPr="00163091" w14:paraId="532152CE" w14:textId="77777777" w:rsidTr="00A466E5">
        <w:trPr>
          <w:cantSplit/>
          <w:trHeight w:val="20"/>
        </w:trPr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510B13B1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10.</w:t>
            </w:r>
          </w:p>
        </w:tc>
        <w:tc>
          <w:tcPr>
            <w:tcW w:w="637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30FF5A2C" w14:textId="77777777" w:rsidR="00163091" w:rsidRPr="00163091" w:rsidRDefault="00163091" w:rsidP="0016635B">
            <w:pPr>
              <w:rPr>
                <w:rFonts w:cs="Arial"/>
                <w:spacing w:val="-2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>Cywilne niewidome ofiary działań wojennych, uznane za osoby niezdolne do samodzielnej egzystencji</w:t>
            </w:r>
            <w:r w:rsidRPr="00163091">
              <w:rPr>
                <w:rFonts w:cs="Arial"/>
                <w:spacing w:val="-2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4F3320E7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78%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77820C5D" w14:textId="77777777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</w:rPr>
              <w:t>-</w:t>
            </w:r>
          </w:p>
        </w:tc>
      </w:tr>
      <w:tr w:rsidR="00163091" w:rsidRPr="00163091" w14:paraId="738E9173" w14:textId="77777777" w:rsidTr="00BD2EAD">
        <w:trPr>
          <w:cantSplit/>
          <w:trHeight w:val="20"/>
        </w:trPr>
        <w:tc>
          <w:tcPr>
            <w:tcW w:w="709" w:type="dxa"/>
            <w:noWrap/>
            <w:tcMar>
              <w:left w:w="57" w:type="dxa"/>
              <w:right w:w="57" w:type="dxa"/>
            </w:tcMar>
          </w:tcPr>
          <w:p w14:paraId="40728EF7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11.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05E36350" w14:textId="77777777" w:rsidR="00163091" w:rsidRPr="00163091" w:rsidRDefault="00163091" w:rsidP="0016635B">
            <w:pPr>
              <w:rPr>
                <w:rFonts w:cs="Arial"/>
                <w:spacing w:val="-2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 xml:space="preserve">Cywilne niewidome ofiary działań wojennych, jeśli są uznane </w:t>
            </w:r>
            <w:r w:rsidRPr="00163091">
              <w:rPr>
                <w:rFonts w:cs="Arial"/>
                <w:spacing w:val="-2"/>
                <w:sz w:val="22"/>
                <w:szCs w:val="22"/>
              </w:rPr>
              <w:br/>
              <w:t>za osoby całkowicie niezdolne do pracy</w:t>
            </w:r>
          </w:p>
        </w:tc>
        <w:tc>
          <w:tcPr>
            <w:tcW w:w="1843" w:type="dxa"/>
            <w:noWrap/>
            <w:tcMar>
              <w:left w:w="57" w:type="dxa"/>
              <w:right w:w="57" w:type="dxa"/>
            </w:tcMar>
            <w:vAlign w:val="center"/>
          </w:tcPr>
          <w:p w14:paraId="7F65B5C5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37%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7BFB523B" w14:textId="77777777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</w:rPr>
              <w:t>37%</w:t>
            </w:r>
          </w:p>
        </w:tc>
      </w:tr>
      <w:tr w:rsidR="00163091" w:rsidRPr="00163091" w14:paraId="4A8A00B0" w14:textId="77777777" w:rsidTr="00A466E5">
        <w:trPr>
          <w:cantSplit/>
          <w:trHeight w:val="20"/>
        </w:trPr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3F6ED7E5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12.</w:t>
            </w:r>
          </w:p>
        </w:tc>
        <w:tc>
          <w:tcPr>
            <w:tcW w:w="637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1A5D546B" w14:textId="77777777" w:rsidR="00163091" w:rsidRPr="00163091" w:rsidRDefault="00163091" w:rsidP="0016635B">
            <w:pPr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>Osoby niezdolne do samodzielnej egzystencji</w:t>
            </w:r>
            <w:r w:rsidRPr="00163091">
              <w:rPr>
                <w:rFonts w:cs="Arial"/>
                <w:spacing w:val="-2"/>
                <w:sz w:val="22"/>
                <w:szCs w:val="22"/>
                <w:vertAlign w:val="superscript"/>
              </w:rPr>
              <w:t>1)</w:t>
            </w:r>
            <w:r w:rsidRPr="00163091">
              <w:rPr>
                <w:rFonts w:cs="Arial"/>
                <w:spacing w:val="-2"/>
                <w:sz w:val="22"/>
                <w:szCs w:val="22"/>
              </w:rPr>
              <w:t>, z wyjątkiem osób niewidomych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097C59C0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49%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028BDC2B" w14:textId="77777777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</w:rPr>
              <w:t>-</w:t>
            </w:r>
          </w:p>
        </w:tc>
      </w:tr>
      <w:tr w:rsidR="00163091" w:rsidRPr="00163091" w14:paraId="40C316E3" w14:textId="77777777" w:rsidTr="00BD2EAD">
        <w:trPr>
          <w:cantSplit/>
          <w:trHeight w:val="20"/>
        </w:trPr>
        <w:tc>
          <w:tcPr>
            <w:tcW w:w="709" w:type="dxa"/>
            <w:noWrap/>
            <w:tcMar>
              <w:left w:w="57" w:type="dxa"/>
              <w:right w:w="57" w:type="dxa"/>
            </w:tcMar>
          </w:tcPr>
          <w:p w14:paraId="2B493A15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13.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3345EF74" w14:textId="77777777" w:rsidR="00163091" w:rsidRPr="00163091" w:rsidRDefault="00163091" w:rsidP="0016635B">
            <w:pPr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 xml:space="preserve">Osoby niewidome, jeśli są uznane za osoby niezdolne </w:t>
            </w:r>
            <w:r w:rsidRPr="00163091">
              <w:rPr>
                <w:rFonts w:cs="Arial"/>
                <w:spacing w:val="-2"/>
                <w:sz w:val="22"/>
                <w:szCs w:val="22"/>
              </w:rPr>
              <w:br/>
              <w:t>do samodzielnej egzystencji</w:t>
            </w:r>
            <w:r w:rsidRPr="00163091">
              <w:rPr>
                <w:rFonts w:cs="Arial"/>
                <w:spacing w:val="-2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43" w:type="dxa"/>
            <w:noWrap/>
            <w:tcMar>
              <w:left w:w="57" w:type="dxa"/>
              <w:right w:w="57" w:type="dxa"/>
            </w:tcMar>
            <w:vAlign w:val="center"/>
          </w:tcPr>
          <w:p w14:paraId="1CFFF4FB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93%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226611BC" w14:textId="77777777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</w:rPr>
              <w:t>93%</w:t>
            </w:r>
          </w:p>
        </w:tc>
      </w:tr>
      <w:tr w:rsidR="00163091" w:rsidRPr="00163091" w14:paraId="31D178AE" w14:textId="77777777" w:rsidTr="00A466E5">
        <w:trPr>
          <w:cantSplit/>
          <w:trHeight w:val="20"/>
        </w:trPr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1751E825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14.</w:t>
            </w:r>
          </w:p>
        </w:tc>
        <w:tc>
          <w:tcPr>
            <w:tcW w:w="637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3C439993" w14:textId="77777777" w:rsidR="00163091" w:rsidRPr="00163091" w:rsidRDefault="00163091" w:rsidP="0016635B">
            <w:pPr>
              <w:rPr>
                <w:rFonts w:cs="Arial"/>
                <w:sz w:val="22"/>
                <w:szCs w:val="22"/>
                <w:vertAlign w:val="superscript"/>
                <w:lang w:eastAsia="en-US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>Osoby niewidome</w:t>
            </w:r>
            <w:r w:rsidRPr="00163091">
              <w:rPr>
                <w:rFonts w:cs="Arial"/>
                <w:spacing w:val="-2"/>
                <w:sz w:val="22"/>
                <w:szCs w:val="22"/>
                <w:vertAlign w:val="superscript"/>
              </w:rPr>
              <w:t>3)</w:t>
            </w:r>
            <w:r w:rsidRPr="00163091">
              <w:rPr>
                <w:rFonts w:cs="Arial"/>
                <w:spacing w:val="-2"/>
                <w:sz w:val="22"/>
                <w:szCs w:val="22"/>
              </w:rPr>
              <w:t xml:space="preserve">, jeśli nie są uznane za osoby niezdolne </w:t>
            </w:r>
            <w:r w:rsidRPr="00163091">
              <w:rPr>
                <w:rFonts w:cs="Arial"/>
                <w:spacing w:val="-2"/>
                <w:sz w:val="22"/>
                <w:szCs w:val="22"/>
              </w:rPr>
              <w:br/>
              <w:t>do samodzielnej egzystencji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086776D8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37%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0446F92A" w14:textId="77777777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</w:rPr>
              <w:t>37%</w:t>
            </w:r>
          </w:p>
        </w:tc>
      </w:tr>
      <w:tr w:rsidR="00163091" w:rsidRPr="00163091" w14:paraId="5D6769F3" w14:textId="77777777" w:rsidTr="00BD2EAD">
        <w:trPr>
          <w:cantSplit/>
          <w:trHeight w:val="20"/>
        </w:trPr>
        <w:tc>
          <w:tcPr>
            <w:tcW w:w="709" w:type="dxa"/>
            <w:noWrap/>
            <w:tcMar>
              <w:left w:w="57" w:type="dxa"/>
              <w:right w:w="57" w:type="dxa"/>
            </w:tcMar>
          </w:tcPr>
          <w:p w14:paraId="4C0F7C6F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15.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09258445" w14:textId="77777777" w:rsidR="00163091" w:rsidRPr="00163091" w:rsidRDefault="00163091" w:rsidP="0016635B">
            <w:pPr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 xml:space="preserve">Dzieci w wieku powyżej 4 lat do rozpoczęcia odbywania obowiązkowego rocznego przygotowania przedszkolnego </w:t>
            </w:r>
          </w:p>
        </w:tc>
        <w:tc>
          <w:tcPr>
            <w:tcW w:w="1843" w:type="dxa"/>
            <w:noWrap/>
            <w:tcMar>
              <w:left w:w="57" w:type="dxa"/>
              <w:right w:w="57" w:type="dxa"/>
            </w:tcMar>
            <w:vAlign w:val="center"/>
          </w:tcPr>
          <w:p w14:paraId="7F500BA7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37%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3CDBF589" w14:textId="77777777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</w:rPr>
              <w:t>-</w:t>
            </w:r>
          </w:p>
        </w:tc>
      </w:tr>
      <w:tr w:rsidR="00163091" w:rsidRPr="00163091" w14:paraId="1BAA6C43" w14:textId="77777777" w:rsidTr="00A466E5">
        <w:trPr>
          <w:cantSplit/>
          <w:trHeight w:val="20"/>
        </w:trPr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63587FAB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16.</w:t>
            </w:r>
          </w:p>
        </w:tc>
        <w:tc>
          <w:tcPr>
            <w:tcW w:w="637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5526AEA4" w14:textId="77777777" w:rsidR="00163091" w:rsidRPr="00163091" w:rsidRDefault="00163091" w:rsidP="0016635B">
            <w:pPr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 xml:space="preserve">Dzieci i młodzież w okresie od rozpoczęcia odbywania obowiązkowego rocznego przygotowania przedszkolnego </w:t>
            </w:r>
            <w:r w:rsidRPr="00163091">
              <w:rPr>
                <w:rFonts w:cs="Arial"/>
                <w:spacing w:val="-2"/>
                <w:sz w:val="22"/>
                <w:szCs w:val="22"/>
              </w:rPr>
              <w:br/>
              <w:t xml:space="preserve">do ukończenia, szkoły podstawowej lub ponadpodstawowej </w:t>
            </w:r>
            <w:r w:rsidRPr="00163091">
              <w:rPr>
                <w:rFonts w:cs="Arial"/>
                <w:spacing w:val="-2"/>
                <w:sz w:val="22"/>
                <w:szCs w:val="22"/>
              </w:rPr>
              <w:br/>
              <w:t xml:space="preserve">– publicznej lub niepublicznej o uprawnieniach szkoły publicznej, </w:t>
            </w:r>
            <w:r w:rsidRPr="00163091">
              <w:rPr>
                <w:rFonts w:cs="Arial"/>
                <w:spacing w:val="-2"/>
                <w:sz w:val="22"/>
                <w:szCs w:val="22"/>
              </w:rPr>
              <w:br/>
              <w:t>nie dłużej niż do ukończenia 24 roku życia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4806BC85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37%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457B0638" w14:textId="77777777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</w:rPr>
              <w:t>49%</w:t>
            </w:r>
          </w:p>
        </w:tc>
      </w:tr>
      <w:tr w:rsidR="00163091" w:rsidRPr="00163091" w14:paraId="03419F52" w14:textId="77777777" w:rsidTr="00BD2EAD">
        <w:trPr>
          <w:cantSplit/>
          <w:trHeight w:val="20"/>
        </w:trPr>
        <w:tc>
          <w:tcPr>
            <w:tcW w:w="709" w:type="dxa"/>
            <w:noWrap/>
            <w:tcMar>
              <w:left w:w="57" w:type="dxa"/>
              <w:right w:w="57" w:type="dxa"/>
            </w:tcMar>
          </w:tcPr>
          <w:p w14:paraId="7407F89D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17.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70D99AAA" w14:textId="77777777" w:rsidR="00163091" w:rsidRPr="00163091" w:rsidRDefault="00163091" w:rsidP="0016635B">
            <w:pPr>
              <w:rPr>
                <w:rFonts w:cs="Arial"/>
                <w:spacing w:val="-2"/>
                <w:sz w:val="22"/>
                <w:szCs w:val="22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 xml:space="preserve">Dzieci i młodzież, nie dłużej niż do ukończenia 18 roku życia, </w:t>
            </w:r>
            <w:r w:rsidRPr="00163091">
              <w:rPr>
                <w:rFonts w:cs="Arial"/>
                <w:spacing w:val="-2"/>
                <w:sz w:val="22"/>
                <w:szCs w:val="22"/>
              </w:rPr>
              <w:br/>
              <w:t>w okresie pobierania nauki języka polskiego, historii, geografii, kultury polskiej lub innych przedmiotów nauczanych w języku polskim w:</w:t>
            </w:r>
          </w:p>
          <w:p w14:paraId="670F60DE" w14:textId="77777777" w:rsidR="00163091" w:rsidRPr="00163091" w:rsidRDefault="00163091" w:rsidP="00163091">
            <w:pPr>
              <w:numPr>
                <w:ilvl w:val="0"/>
                <w:numId w:val="4"/>
              </w:numPr>
              <w:ind w:left="201" w:hanging="218"/>
              <w:contextualSpacing/>
              <w:jc w:val="both"/>
              <w:rPr>
                <w:rFonts w:cs="Arial"/>
                <w:spacing w:val="-2"/>
                <w:sz w:val="22"/>
                <w:szCs w:val="22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 xml:space="preserve">szkołach prowadzonych przez organizacje społeczne za granicą zarejestrowanych w bazie prowadzonej przez upoważnioną jednostkę podległą ministrowi właściwemu do spraw oświaty </w:t>
            </w:r>
            <w:r w:rsidRPr="00163091">
              <w:rPr>
                <w:rFonts w:cs="Arial"/>
                <w:spacing w:val="-2"/>
                <w:sz w:val="22"/>
                <w:szCs w:val="22"/>
              </w:rPr>
              <w:br/>
              <w:t>i wychowania,</w:t>
            </w:r>
          </w:p>
          <w:p w14:paraId="54042141" w14:textId="77777777" w:rsidR="00163091" w:rsidRPr="00163091" w:rsidRDefault="00163091" w:rsidP="00163091">
            <w:pPr>
              <w:numPr>
                <w:ilvl w:val="0"/>
                <w:numId w:val="4"/>
              </w:numPr>
              <w:ind w:left="201" w:hanging="201"/>
              <w:contextualSpacing/>
              <w:jc w:val="both"/>
              <w:rPr>
                <w:rFonts w:cs="Arial"/>
                <w:spacing w:val="-2"/>
                <w:sz w:val="22"/>
                <w:szCs w:val="22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>szkołach funkcjonujących w systemach oświaty innych państw,</w:t>
            </w:r>
          </w:p>
          <w:p w14:paraId="3D7C9713" w14:textId="77777777" w:rsidR="00163091" w:rsidRPr="00163091" w:rsidRDefault="00163091" w:rsidP="00163091">
            <w:pPr>
              <w:numPr>
                <w:ilvl w:val="0"/>
                <w:numId w:val="4"/>
              </w:numPr>
              <w:ind w:left="201" w:hanging="218"/>
              <w:contextualSpacing/>
              <w:jc w:val="both"/>
              <w:rPr>
                <w:rFonts w:cs="Arial"/>
                <w:spacing w:val="-2"/>
                <w:sz w:val="22"/>
                <w:szCs w:val="22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 xml:space="preserve">sekcjach polskich funkcjonujących w szkołach działających </w:t>
            </w:r>
            <w:r w:rsidRPr="00163091">
              <w:rPr>
                <w:rFonts w:cs="Arial"/>
                <w:spacing w:val="-2"/>
                <w:sz w:val="22"/>
                <w:szCs w:val="22"/>
              </w:rPr>
              <w:br/>
              <w:t xml:space="preserve">w systemach oświaty innych państw, </w:t>
            </w:r>
          </w:p>
          <w:p w14:paraId="6FBC9349" w14:textId="77777777" w:rsidR="00163091" w:rsidRPr="00163091" w:rsidRDefault="00163091" w:rsidP="00163091">
            <w:pPr>
              <w:numPr>
                <w:ilvl w:val="0"/>
                <w:numId w:val="4"/>
              </w:numPr>
              <w:ind w:left="201" w:hanging="218"/>
              <w:contextualSpacing/>
              <w:jc w:val="both"/>
              <w:rPr>
                <w:rFonts w:cs="Arial"/>
                <w:spacing w:val="-2"/>
                <w:sz w:val="22"/>
                <w:szCs w:val="22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 xml:space="preserve">szkołach europejskich działających na podstawie Konwencji </w:t>
            </w:r>
            <w:r w:rsidRPr="00163091">
              <w:rPr>
                <w:rFonts w:cs="Arial"/>
                <w:spacing w:val="-2"/>
                <w:sz w:val="22"/>
                <w:szCs w:val="22"/>
              </w:rPr>
              <w:br/>
              <w:t>o Statucie Szkół Europejskich, sporządzonej w Luksemburgu dnia 21 czerwca 1994 r. (Dz.U. z 2005 r. Nr 3, poz. 10)</w:t>
            </w:r>
          </w:p>
        </w:tc>
        <w:tc>
          <w:tcPr>
            <w:tcW w:w="1843" w:type="dxa"/>
            <w:noWrap/>
            <w:tcMar>
              <w:left w:w="57" w:type="dxa"/>
              <w:right w:w="57" w:type="dxa"/>
            </w:tcMar>
            <w:vAlign w:val="center"/>
          </w:tcPr>
          <w:p w14:paraId="306B3A20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37%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1CA1B8F7" w14:textId="77777777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</w:rPr>
            </w:pPr>
            <w:r w:rsidRPr="00163091">
              <w:rPr>
                <w:rFonts w:cs="Arial"/>
                <w:sz w:val="22"/>
                <w:szCs w:val="22"/>
              </w:rPr>
              <w:t>49%</w:t>
            </w:r>
          </w:p>
        </w:tc>
      </w:tr>
      <w:tr w:rsidR="00163091" w:rsidRPr="00163091" w14:paraId="4FC7C133" w14:textId="77777777" w:rsidTr="00A466E5">
        <w:trPr>
          <w:cantSplit/>
          <w:trHeight w:val="20"/>
        </w:trPr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0789BA20" w14:textId="77777777" w:rsidR="00163091" w:rsidRPr="00163091" w:rsidRDefault="00163091" w:rsidP="0016635B">
            <w:pPr>
              <w:jc w:val="center"/>
              <w:rPr>
                <w:rFonts w:cs="Arial"/>
                <w:b/>
                <w:strike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18.</w:t>
            </w:r>
          </w:p>
        </w:tc>
        <w:tc>
          <w:tcPr>
            <w:tcW w:w="637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49B60CFB" w14:textId="77777777" w:rsidR="00163091" w:rsidRPr="00163091" w:rsidRDefault="00163091" w:rsidP="0016635B">
            <w:pPr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>Studenci do ukończenia 26 roku życia, w tym słuchacze kolegiów pracowników służb społecznych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681CE239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51%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371F8896" w14:textId="77777777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</w:rPr>
              <w:t>51%</w:t>
            </w:r>
          </w:p>
        </w:tc>
      </w:tr>
      <w:tr w:rsidR="00163091" w:rsidRPr="00163091" w14:paraId="6050B89D" w14:textId="77777777" w:rsidTr="00BD2EAD">
        <w:trPr>
          <w:cantSplit/>
          <w:trHeight w:val="20"/>
        </w:trPr>
        <w:tc>
          <w:tcPr>
            <w:tcW w:w="709" w:type="dxa"/>
            <w:noWrap/>
            <w:tcMar>
              <w:left w:w="57" w:type="dxa"/>
              <w:right w:w="57" w:type="dxa"/>
            </w:tcMar>
          </w:tcPr>
          <w:p w14:paraId="3D4BB225" w14:textId="77777777" w:rsidR="00163091" w:rsidRPr="00163091" w:rsidRDefault="00163091" w:rsidP="0016635B">
            <w:pPr>
              <w:jc w:val="center"/>
              <w:rPr>
                <w:rFonts w:cs="Arial"/>
                <w:b/>
                <w:strike/>
                <w:sz w:val="22"/>
                <w:szCs w:val="22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19.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1BFE0F82" w14:textId="77777777" w:rsidR="00163091" w:rsidRPr="00163091" w:rsidRDefault="00163091" w:rsidP="0016635B">
            <w:pPr>
              <w:rPr>
                <w:rFonts w:cs="Arial"/>
                <w:spacing w:val="-2"/>
                <w:sz w:val="22"/>
                <w:szCs w:val="22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>Doktoranci, do ukończenia 35 roku życia</w:t>
            </w:r>
          </w:p>
        </w:tc>
        <w:tc>
          <w:tcPr>
            <w:tcW w:w="1843" w:type="dxa"/>
            <w:noWrap/>
            <w:tcMar>
              <w:left w:w="57" w:type="dxa"/>
              <w:right w:w="57" w:type="dxa"/>
            </w:tcMar>
            <w:vAlign w:val="center"/>
          </w:tcPr>
          <w:p w14:paraId="7CA5AE70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51%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7B21F213" w14:textId="77777777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</w:rPr>
            </w:pPr>
            <w:r w:rsidRPr="00163091">
              <w:rPr>
                <w:rFonts w:cs="Arial"/>
                <w:sz w:val="22"/>
                <w:szCs w:val="22"/>
              </w:rPr>
              <w:t>51%</w:t>
            </w:r>
          </w:p>
        </w:tc>
      </w:tr>
      <w:tr w:rsidR="00163091" w:rsidRPr="00163091" w14:paraId="371941A2" w14:textId="77777777" w:rsidTr="00A466E5">
        <w:trPr>
          <w:cantSplit/>
          <w:trHeight w:val="20"/>
        </w:trPr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13C746AA" w14:textId="77777777" w:rsidR="00163091" w:rsidRPr="00163091" w:rsidRDefault="00163091" w:rsidP="0016635B">
            <w:pPr>
              <w:jc w:val="center"/>
              <w:rPr>
                <w:rFonts w:cs="Arial"/>
                <w:b/>
                <w:strike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20.</w:t>
            </w:r>
          </w:p>
        </w:tc>
        <w:tc>
          <w:tcPr>
            <w:tcW w:w="637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5EEEA340" w14:textId="77777777" w:rsidR="00163091" w:rsidRPr="00163091" w:rsidRDefault="00163091" w:rsidP="0016635B">
            <w:pPr>
              <w:rPr>
                <w:rFonts w:cs="Arial"/>
                <w:spacing w:val="-2"/>
                <w:sz w:val="22"/>
                <w:szCs w:val="22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>Studenci studiujący za granicą do ukończenia 26 roku życia:</w:t>
            </w:r>
          </w:p>
          <w:p w14:paraId="03F9B0A3" w14:textId="77777777" w:rsidR="00163091" w:rsidRPr="00163091" w:rsidRDefault="00163091" w:rsidP="00163091">
            <w:pPr>
              <w:numPr>
                <w:ilvl w:val="1"/>
                <w:numId w:val="5"/>
              </w:numPr>
              <w:tabs>
                <w:tab w:val="clear" w:pos="720"/>
              </w:tabs>
              <w:ind w:left="343"/>
              <w:rPr>
                <w:rFonts w:cs="Arial"/>
                <w:spacing w:val="-2"/>
                <w:sz w:val="22"/>
                <w:szCs w:val="22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>obywatele polscy,</w:t>
            </w:r>
          </w:p>
          <w:p w14:paraId="1CF9FD49" w14:textId="77777777" w:rsidR="00163091" w:rsidRPr="00163091" w:rsidRDefault="00163091" w:rsidP="00163091">
            <w:pPr>
              <w:numPr>
                <w:ilvl w:val="1"/>
                <w:numId w:val="5"/>
              </w:numPr>
              <w:tabs>
                <w:tab w:val="clear" w:pos="720"/>
              </w:tabs>
              <w:ind w:left="343"/>
              <w:rPr>
                <w:rFonts w:cs="Arial"/>
                <w:spacing w:val="-2"/>
                <w:sz w:val="22"/>
                <w:szCs w:val="22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>obywatele Unii Europejskiej,</w:t>
            </w:r>
          </w:p>
          <w:p w14:paraId="3D76A978" w14:textId="77777777" w:rsidR="00163091" w:rsidRPr="00163091" w:rsidRDefault="00163091" w:rsidP="00163091">
            <w:pPr>
              <w:numPr>
                <w:ilvl w:val="1"/>
                <w:numId w:val="5"/>
              </w:numPr>
              <w:tabs>
                <w:tab w:val="clear" w:pos="720"/>
              </w:tabs>
              <w:ind w:left="343"/>
              <w:rPr>
                <w:rFonts w:cs="Arial"/>
                <w:spacing w:val="-2"/>
                <w:sz w:val="22"/>
                <w:szCs w:val="22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>członkowie rodziny obywatela Unii Europejskiej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0C50332B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51%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7BC7B28A" w14:textId="77777777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</w:rPr>
              <w:t>51%</w:t>
            </w:r>
          </w:p>
        </w:tc>
      </w:tr>
      <w:tr w:rsidR="00163091" w:rsidRPr="00163091" w14:paraId="2C1CB3F9" w14:textId="77777777" w:rsidTr="00BD2EAD">
        <w:trPr>
          <w:cantSplit/>
          <w:trHeight w:val="20"/>
        </w:trPr>
        <w:tc>
          <w:tcPr>
            <w:tcW w:w="709" w:type="dxa"/>
            <w:noWrap/>
            <w:tcMar>
              <w:left w:w="57" w:type="dxa"/>
              <w:right w:w="57" w:type="dxa"/>
            </w:tcMar>
          </w:tcPr>
          <w:p w14:paraId="5EF7B419" w14:textId="77777777" w:rsidR="00163091" w:rsidRPr="00163091" w:rsidRDefault="00163091" w:rsidP="0016635B">
            <w:pPr>
              <w:jc w:val="center"/>
              <w:rPr>
                <w:rFonts w:cs="Arial"/>
                <w:b/>
                <w:strike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21.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5FC51186" w14:textId="77777777" w:rsidR="00163091" w:rsidRPr="00163091" w:rsidRDefault="00163091" w:rsidP="0016635B">
            <w:pPr>
              <w:rPr>
                <w:rFonts w:cs="Arial"/>
                <w:spacing w:val="-2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 xml:space="preserve">Nauczyciele przedszkoli publicznych lub niepublicznych </w:t>
            </w:r>
            <w:r w:rsidRPr="00163091">
              <w:rPr>
                <w:rFonts w:cs="Arial"/>
                <w:spacing w:val="-2"/>
                <w:sz w:val="22"/>
                <w:szCs w:val="22"/>
              </w:rPr>
              <w:br/>
              <w:t xml:space="preserve">oraz nauczyciele szkół podstawowych i szkół ponadpodstawowych </w:t>
            </w:r>
            <w:r w:rsidRPr="00163091">
              <w:rPr>
                <w:rFonts w:cs="Arial"/>
                <w:spacing w:val="-2"/>
                <w:sz w:val="22"/>
                <w:szCs w:val="22"/>
              </w:rPr>
              <w:br/>
              <w:t>– publicznych lub niepublicznych o uprawnieniach szkół publicznych</w:t>
            </w:r>
          </w:p>
        </w:tc>
        <w:tc>
          <w:tcPr>
            <w:tcW w:w="1843" w:type="dxa"/>
            <w:noWrap/>
            <w:tcMar>
              <w:left w:w="57" w:type="dxa"/>
              <w:right w:w="57" w:type="dxa"/>
            </w:tcMar>
            <w:vAlign w:val="center"/>
          </w:tcPr>
          <w:p w14:paraId="263E37D8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33%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3BF11E1B" w14:textId="77777777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</w:rPr>
              <w:t>33%</w:t>
            </w:r>
          </w:p>
        </w:tc>
      </w:tr>
      <w:tr w:rsidR="00163091" w:rsidRPr="00163091" w14:paraId="0C2BCF41" w14:textId="77777777" w:rsidTr="00A466E5">
        <w:trPr>
          <w:cantSplit/>
          <w:trHeight w:val="20"/>
        </w:trPr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643119D7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22.</w:t>
            </w:r>
          </w:p>
        </w:tc>
        <w:tc>
          <w:tcPr>
            <w:tcW w:w="637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4AB94AC3" w14:textId="77777777" w:rsidR="00163091" w:rsidRPr="00163091" w:rsidRDefault="00163091" w:rsidP="0016635B">
            <w:pPr>
              <w:rPr>
                <w:rFonts w:cs="Arial"/>
                <w:spacing w:val="-2"/>
                <w:sz w:val="22"/>
                <w:szCs w:val="22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 xml:space="preserve">Nauczyciele uczący języka polskiego, historii, geografii, kultury polskiej lub innych przedmiotów nauczanych w języku polskim </w:t>
            </w:r>
            <w:r w:rsidRPr="00163091">
              <w:rPr>
                <w:rFonts w:cs="Arial"/>
                <w:spacing w:val="-2"/>
                <w:sz w:val="22"/>
                <w:szCs w:val="22"/>
              </w:rPr>
              <w:br/>
              <w:t>w szkołach i sekcjach, o których mowa w poz. 17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4175E5C5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33%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62FC829E" w14:textId="77777777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</w:rPr>
            </w:pPr>
            <w:r w:rsidRPr="00163091">
              <w:rPr>
                <w:rFonts w:cs="Arial"/>
                <w:sz w:val="22"/>
                <w:szCs w:val="22"/>
              </w:rPr>
              <w:t>33%</w:t>
            </w:r>
          </w:p>
        </w:tc>
      </w:tr>
      <w:tr w:rsidR="00163091" w:rsidRPr="00163091" w14:paraId="7AEF85FA" w14:textId="77777777" w:rsidTr="00BD2EAD">
        <w:trPr>
          <w:cantSplit/>
          <w:trHeight w:val="20"/>
        </w:trPr>
        <w:tc>
          <w:tcPr>
            <w:tcW w:w="709" w:type="dxa"/>
            <w:noWrap/>
            <w:tcMar>
              <w:left w:w="57" w:type="dxa"/>
              <w:right w:w="57" w:type="dxa"/>
            </w:tcMar>
          </w:tcPr>
          <w:p w14:paraId="07BA9AA7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23.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1CCBA853" w14:textId="77777777" w:rsidR="00163091" w:rsidRPr="00163091" w:rsidRDefault="00163091" w:rsidP="0016635B">
            <w:pPr>
              <w:rPr>
                <w:rFonts w:cs="Arial"/>
                <w:spacing w:val="-2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>Nauczyciele akademiccy</w:t>
            </w:r>
          </w:p>
        </w:tc>
        <w:tc>
          <w:tcPr>
            <w:tcW w:w="1843" w:type="dxa"/>
            <w:noWrap/>
            <w:tcMar>
              <w:left w:w="57" w:type="dxa"/>
              <w:right w:w="57" w:type="dxa"/>
            </w:tcMar>
            <w:vAlign w:val="center"/>
          </w:tcPr>
          <w:p w14:paraId="4C053FB5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33%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0069EE81" w14:textId="77777777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</w:rPr>
              <w:t>33%</w:t>
            </w:r>
          </w:p>
        </w:tc>
      </w:tr>
      <w:tr w:rsidR="00163091" w:rsidRPr="00163091" w14:paraId="55F89EEF" w14:textId="77777777" w:rsidTr="00A466E5">
        <w:trPr>
          <w:cantSplit/>
          <w:trHeight w:val="20"/>
        </w:trPr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51F3D416" w14:textId="77777777" w:rsidR="00163091" w:rsidRPr="00163091" w:rsidRDefault="00163091" w:rsidP="0016635B">
            <w:pPr>
              <w:jc w:val="center"/>
              <w:rPr>
                <w:rFonts w:cs="Arial"/>
                <w:b/>
                <w:strike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24.</w:t>
            </w:r>
          </w:p>
        </w:tc>
        <w:tc>
          <w:tcPr>
            <w:tcW w:w="637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121C396B" w14:textId="77777777" w:rsidR="00163091" w:rsidRPr="00163091" w:rsidRDefault="00163091" w:rsidP="0016635B">
            <w:pPr>
              <w:rPr>
                <w:rFonts w:cs="Arial"/>
                <w:spacing w:val="-2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>Posiadacze ważnej Karty Polaka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5FD38726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37%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50F4AF5F" w14:textId="77777777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</w:rPr>
              <w:t>-</w:t>
            </w:r>
          </w:p>
        </w:tc>
      </w:tr>
      <w:tr w:rsidR="00163091" w:rsidRPr="00163091" w14:paraId="36948155" w14:textId="77777777" w:rsidTr="00BD2EAD">
        <w:trPr>
          <w:cantSplit/>
          <w:trHeight w:val="20"/>
        </w:trPr>
        <w:tc>
          <w:tcPr>
            <w:tcW w:w="709" w:type="dxa"/>
            <w:noWrap/>
            <w:tcMar>
              <w:left w:w="57" w:type="dxa"/>
              <w:right w:w="57" w:type="dxa"/>
            </w:tcMar>
          </w:tcPr>
          <w:p w14:paraId="3DF62558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lastRenderedPageBreak/>
              <w:t>25.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270377BD" w14:textId="77777777" w:rsidR="00163091" w:rsidRPr="00163091" w:rsidRDefault="00163091" w:rsidP="0016635B">
            <w:pPr>
              <w:rPr>
                <w:rFonts w:cs="Arial"/>
                <w:spacing w:val="-2"/>
                <w:sz w:val="22"/>
                <w:szCs w:val="22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>Rodzice lub małżonkowie rodziców posiadający ważną Kartę Dużej Rodziny</w:t>
            </w:r>
          </w:p>
        </w:tc>
        <w:tc>
          <w:tcPr>
            <w:tcW w:w="1843" w:type="dxa"/>
            <w:noWrap/>
            <w:tcMar>
              <w:left w:w="57" w:type="dxa"/>
              <w:right w:w="57" w:type="dxa"/>
            </w:tcMar>
            <w:vAlign w:val="center"/>
          </w:tcPr>
          <w:p w14:paraId="4B154E2C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37%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0B64D6E3" w14:textId="77777777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</w:rPr>
            </w:pPr>
            <w:r w:rsidRPr="00163091">
              <w:rPr>
                <w:rFonts w:cs="Arial"/>
                <w:sz w:val="22"/>
                <w:szCs w:val="22"/>
              </w:rPr>
              <w:t>49%</w:t>
            </w:r>
          </w:p>
        </w:tc>
      </w:tr>
      <w:tr w:rsidR="00163091" w:rsidRPr="00163091" w14:paraId="313924A9" w14:textId="77777777" w:rsidTr="00A466E5">
        <w:trPr>
          <w:cantSplit/>
          <w:trHeight w:val="20"/>
        </w:trPr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7A325C90" w14:textId="77777777" w:rsidR="00163091" w:rsidRPr="00163091" w:rsidRDefault="00163091" w:rsidP="0016635B">
            <w:pPr>
              <w:jc w:val="center"/>
              <w:rPr>
                <w:rFonts w:cs="Arial"/>
                <w:b/>
                <w:strike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26.</w:t>
            </w:r>
          </w:p>
        </w:tc>
        <w:tc>
          <w:tcPr>
            <w:tcW w:w="637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7915F379" w14:textId="77777777" w:rsidR="00163091" w:rsidRPr="00163091" w:rsidRDefault="00163091" w:rsidP="0016635B">
            <w:pPr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 xml:space="preserve">Emeryci i renciści oraz ich współmałżonkowie, na których pobierane są zasiłki rodzinne – </w:t>
            </w:r>
            <w:r w:rsidRPr="00163091">
              <w:rPr>
                <w:rFonts w:cs="Arial"/>
                <w:b/>
                <w:spacing w:val="-2"/>
                <w:sz w:val="22"/>
                <w:szCs w:val="22"/>
              </w:rPr>
              <w:t>2 przejazdy w roku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5A2A7034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37%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291F4F7D" w14:textId="77777777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</w:rPr>
              <w:t>-</w:t>
            </w:r>
          </w:p>
        </w:tc>
      </w:tr>
      <w:tr w:rsidR="00163091" w:rsidRPr="00163091" w14:paraId="62C187A0" w14:textId="77777777" w:rsidTr="00BD2EAD">
        <w:trPr>
          <w:cantSplit/>
          <w:trHeight w:val="20"/>
        </w:trPr>
        <w:tc>
          <w:tcPr>
            <w:tcW w:w="709" w:type="dxa"/>
            <w:noWrap/>
            <w:tcMar>
              <w:left w:w="57" w:type="dxa"/>
              <w:right w:w="57" w:type="dxa"/>
            </w:tcMar>
          </w:tcPr>
          <w:p w14:paraId="78402E59" w14:textId="77777777" w:rsidR="00163091" w:rsidRPr="00163091" w:rsidRDefault="00163091" w:rsidP="0016635B">
            <w:pPr>
              <w:jc w:val="center"/>
              <w:rPr>
                <w:rFonts w:cs="Arial"/>
                <w:b/>
                <w:strike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27.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513F0D0F" w14:textId="77777777" w:rsidR="00163091" w:rsidRPr="00163091" w:rsidRDefault="00163091" w:rsidP="0016635B">
            <w:pPr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</w:rPr>
              <w:t xml:space="preserve">Inwalidzi wojenni i wojskowi zaliczeni do I grupy inwalidów albo uznani za całkowicie niezdolnych do pracy i niezdolnych </w:t>
            </w:r>
            <w:r w:rsidRPr="00163091">
              <w:rPr>
                <w:rFonts w:cs="Arial"/>
                <w:sz w:val="22"/>
                <w:szCs w:val="22"/>
              </w:rPr>
              <w:br/>
              <w:t>do samodzielnej egzystencji (choćby bez związku z działaniami wojennymi lub służbą wojskową)</w:t>
            </w:r>
          </w:p>
        </w:tc>
        <w:tc>
          <w:tcPr>
            <w:tcW w:w="1843" w:type="dxa"/>
            <w:noWrap/>
            <w:tcMar>
              <w:left w:w="57" w:type="dxa"/>
              <w:right w:w="57" w:type="dxa"/>
            </w:tcMar>
            <w:vAlign w:val="center"/>
          </w:tcPr>
          <w:p w14:paraId="7AE4D4AF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78%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37C02E6B" w14:textId="77777777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</w:tr>
      <w:tr w:rsidR="00163091" w:rsidRPr="00163091" w14:paraId="7D5C66E6" w14:textId="77777777" w:rsidTr="00A466E5">
        <w:trPr>
          <w:cantSplit/>
          <w:trHeight w:val="20"/>
        </w:trPr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357CED47" w14:textId="77777777" w:rsidR="00163091" w:rsidRPr="00163091" w:rsidRDefault="00163091" w:rsidP="0016635B">
            <w:pPr>
              <w:jc w:val="center"/>
              <w:rPr>
                <w:rFonts w:cs="Arial"/>
                <w:b/>
                <w:strike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28.</w:t>
            </w:r>
          </w:p>
        </w:tc>
        <w:tc>
          <w:tcPr>
            <w:tcW w:w="637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14A782B4" w14:textId="77777777" w:rsidR="00163091" w:rsidRPr="00163091" w:rsidRDefault="00163091" w:rsidP="0016635B">
            <w:pPr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</w:rPr>
              <w:t xml:space="preserve">Kombatanci </w:t>
            </w:r>
            <w:r w:rsidRPr="00163091">
              <w:rPr>
                <w:rFonts w:cs="Arial"/>
                <w:b/>
                <w:sz w:val="22"/>
                <w:szCs w:val="22"/>
              </w:rPr>
              <w:t xml:space="preserve">będący inwalidami wojennymi lub wojskowymi zaliczonymi do I grupy inwalidów </w:t>
            </w:r>
            <w:r w:rsidRPr="00163091">
              <w:rPr>
                <w:rFonts w:cs="Arial"/>
                <w:sz w:val="22"/>
                <w:szCs w:val="22"/>
              </w:rPr>
              <w:t>lub uznani za całkowicie niezdolnych do pracy i niezdolnych do samodzielnej egzystencji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794DF8EC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78%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3F536527" w14:textId="77777777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</w:tr>
      <w:tr w:rsidR="00163091" w:rsidRPr="00163091" w14:paraId="4D534D65" w14:textId="77777777" w:rsidTr="00BD2EAD">
        <w:trPr>
          <w:cantSplit/>
          <w:trHeight w:val="20"/>
        </w:trPr>
        <w:tc>
          <w:tcPr>
            <w:tcW w:w="709" w:type="dxa"/>
            <w:noWrap/>
            <w:tcMar>
              <w:left w:w="57" w:type="dxa"/>
              <w:right w:w="57" w:type="dxa"/>
            </w:tcMar>
          </w:tcPr>
          <w:p w14:paraId="5CE48EAC" w14:textId="77777777" w:rsidR="00163091" w:rsidRPr="00163091" w:rsidRDefault="00163091" w:rsidP="0016635B">
            <w:pPr>
              <w:jc w:val="center"/>
              <w:rPr>
                <w:rFonts w:cs="Arial"/>
                <w:b/>
                <w:strike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29.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474245E9" w14:textId="77777777" w:rsidR="00163091" w:rsidRPr="00163091" w:rsidRDefault="00163091" w:rsidP="0016635B">
            <w:pPr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</w:rPr>
              <w:t>Opiekun</w:t>
            </w:r>
            <w:r w:rsidRPr="00163091">
              <w:rPr>
                <w:rFonts w:cs="Arial"/>
                <w:sz w:val="22"/>
                <w:szCs w:val="22"/>
                <w:vertAlign w:val="superscript"/>
              </w:rPr>
              <w:t>4)</w:t>
            </w:r>
            <w:r w:rsidRPr="00163091">
              <w:rPr>
                <w:rFonts w:cs="Arial"/>
                <w:sz w:val="22"/>
                <w:szCs w:val="22"/>
              </w:rPr>
              <w:t xml:space="preserve"> lub przewodnik</w:t>
            </w:r>
            <w:r w:rsidRPr="00163091">
              <w:rPr>
                <w:rFonts w:cs="Arial"/>
                <w:sz w:val="22"/>
                <w:szCs w:val="22"/>
                <w:vertAlign w:val="superscript"/>
              </w:rPr>
              <w:t>5)</w:t>
            </w:r>
            <w:r w:rsidRPr="00163091">
              <w:rPr>
                <w:rFonts w:cs="Arial"/>
                <w:sz w:val="22"/>
                <w:szCs w:val="22"/>
              </w:rPr>
              <w:t xml:space="preserve"> towarzyszący w podróży osobie wymienionej w poz. 27 lub 28</w:t>
            </w:r>
          </w:p>
        </w:tc>
        <w:tc>
          <w:tcPr>
            <w:tcW w:w="1843" w:type="dxa"/>
            <w:noWrap/>
            <w:tcMar>
              <w:left w:w="57" w:type="dxa"/>
              <w:right w:w="57" w:type="dxa"/>
            </w:tcMar>
            <w:vAlign w:val="center"/>
          </w:tcPr>
          <w:p w14:paraId="5480C4EC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95%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6B0F844C" w14:textId="77777777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</w:tr>
      <w:tr w:rsidR="00163091" w:rsidRPr="00163091" w14:paraId="57DAAC92" w14:textId="77777777" w:rsidTr="00A466E5">
        <w:trPr>
          <w:cantSplit/>
          <w:trHeight w:val="20"/>
        </w:trPr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0FCD0A37" w14:textId="77777777" w:rsidR="00163091" w:rsidRPr="00163091" w:rsidRDefault="00163091" w:rsidP="0016635B">
            <w:pPr>
              <w:rPr>
                <w:rFonts w:cs="Arial"/>
                <w:b/>
                <w:strike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trike/>
                <w:sz w:val="22"/>
                <w:szCs w:val="22"/>
              </w:rPr>
              <w:t xml:space="preserve"> </w:t>
            </w:r>
            <w:r w:rsidRPr="00163091">
              <w:rPr>
                <w:rFonts w:cs="Arial"/>
                <w:b/>
                <w:sz w:val="22"/>
                <w:szCs w:val="22"/>
              </w:rPr>
              <w:t>30.</w:t>
            </w:r>
          </w:p>
        </w:tc>
        <w:tc>
          <w:tcPr>
            <w:tcW w:w="637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480D9062" w14:textId="77777777" w:rsidR="00163091" w:rsidRPr="00163091" w:rsidRDefault="00163091" w:rsidP="0016635B">
            <w:pPr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</w:rPr>
              <w:t>Inwalidzi wojenni i wojskowi zaliczeni do II lub III grupy inwalidów albo uznani za całkowicie lub częściowo niezdolnych do pracy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4B68E67A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37%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125EBF39" w14:textId="77777777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</w:tr>
      <w:tr w:rsidR="00163091" w:rsidRPr="00163091" w14:paraId="2911D530" w14:textId="77777777" w:rsidTr="00BD2EAD">
        <w:trPr>
          <w:cantSplit/>
          <w:trHeight w:val="20"/>
        </w:trPr>
        <w:tc>
          <w:tcPr>
            <w:tcW w:w="709" w:type="dxa"/>
            <w:noWrap/>
            <w:tcMar>
              <w:left w:w="57" w:type="dxa"/>
              <w:right w:w="57" w:type="dxa"/>
            </w:tcMar>
          </w:tcPr>
          <w:p w14:paraId="7B1B4616" w14:textId="77777777" w:rsidR="00163091" w:rsidRPr="00163091" w:rsidRDefault="00163091" w:rsidP="0016635B">
            <w:pPr>
              <w:jc w:val="center"/>
              <w:rPr>
                <w:rFonts w:cs="Arial"/>
                <w:b/>
                <w:strike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31.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605CAD28" w14:textId="77777777" w:rsidR="00163091" w:rsidRPr="00163091" w:rsidRDefault="00163091" w:rsidP="0016635B">
            <w:pPr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</w:rPr>
              <w:t xml:space="preserve">Kombatanci </w:t>
            </w:r>
            <w:r w:rsidRPr="00163091">
              <w:rPr>
                <w:rFonts w:cs="Arial"/>
                <w:b/>
                <w:sz w:val="22"/>
                <w:szCs w:val="22"/>
              </w:rPr>
              <w:t xml:space="preserve">będący inwalidami wojennymi lub wojskowymi zaliczonymi do II lub III grupy inwalidów </w:t>
            </w:r>
            <w:r w:rsidRPr="00163091">
              <w:rPr>
                <w:rFonts w:cs="Arial"/>
                <w:sz w:val="22"/>
                <w:szCs w:val="22"/>
              </w:rPr>
              <w:t xml:space="preserve">albo uznani </w:t>
            </w:r>
            <w:r w:rsidRPr="00163091">
              <w:rPr>
                <w:rFonts w:cs="Arial"/>
                <w:sz w:val="22"/>
                <w:szCs w:val="22"/>
              </w:rPr>
              <w:br/>
              <w:t xml:space="preserve">za całkowicie lub częściowo niezdolnych do pracy </w:t>
            </w:r>
          </w:p>
        </w:tc>
        <w:tc>
          <w:tcPr>
            <w:tcW w:w="1843" w:type="dxa"/>
            <w:noWrap/>
            <w:tcMar>
              <w:left w:w="57" w:type="dxa"/>
              <w:right w:w="57" w:type="dxa"/>
            </w:tcMar>
            <w:vAlign w:val="center"/>
          </w:tcPr>
          <w:p w14:paraId="5E6BB869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51%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658E8F06" w14:textId="77777777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</w:tr>
      <w:tr w:rsidR="00163091" w:rsidRPr="00163091" w14:paraId="4AC389F8" w14:textId="77777777" w:rsidTr="00A466E5">
        <w:trPr>
          <w:cantSplit/>
          <w:trHeight w:val="20"/>
        </w:trPr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2C2C5D84" w14:textId="77777777" w:rsidR="00163091" w:rsidRPr="00163091" w:rsidRDefault="00163091" w:rsidP="0016635B">
            <w:pPr>
              <w:jc w:val="center"/>
              <w:rPr>
                <w:rFonts w:cs="Arial"/>
                <w:b/>
                <w:strike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trike/>
                <w:sz w:val="22"/>
                <w:szCs w:val="22"/>
              </w:rPr>
              <w:t xml:space="preserve"> </w:t>
            </w:r>
            <w:r w:rsidRPr="00163091">
              <w:rPr>
                <w:rFonts w:cs="Arial"/>
                <w:b/>
                <w:sz w:val="22"/>
                <w:szCs w:val="22"/>
              </w:rPr>
              <w:t>32.</w:t>
            </w:r>
          </w:p>
        </w:tc>
        <w:tc>
          <w:tcPr>
            <w:tcW w:w="637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3D0C6AF1" w14:textId="77777777" w:rsidR="00163091" w:rsidRPr="00163091" w:rsidRDefault="00163091" w:rsidP="0016635B">
            <w:pPr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</w:rPr>
              <w:t xml:space="preserve">Kombatanci oraz inne osoby uprawnione będące emerytami, rencistami i inwalidami oraz osoby pobierające uposażenie w stanie spoczynku lub uposażenie rodzinne, pozostali po kombatantach </w:t>
            </w:r>
            <w:r w:rsidRPr="00163091">
              <w:rPr>
                <w:rFonts w:cs="Arial"/>
                <w:sz w:val="22"/>
                <w:szCs w:val="22"/>
              </w:rPr>
              <w:br/>
              <w:t>i innych osobach uprawnionych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206F7F29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51%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706E190A" w14:textId="29EF8E99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</w:tr>
      <w:tr w:rsidR="00163091" w:rsidRPr="00163091" w14:paraId="17142090" w14:textId="77777777" w:rsidTr="00BD2EAD">
        <w:trPr>
          <w:cantSplit/>
          <w:trHeight w:val="570"/>
        </w:trPr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</w:tcPr>
          <w:p w14:paraId="4A90DA51" w14:textId="77777777" w:rsidR="00163091" w:rsidRPr="00163091" w:rsidRDefault="00163091" w:rsidP="0016635B">
            <w:pPr>
              <w:jc w:val="center"/>
              <w:rPr>
                <w:rFonts w:cs="Arial"/>
                <w:b/>
                <w:strike/>
                <w:sz w:val="22"/>
                <w:szCs w:val="22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33.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  <w:vAlign w:val="center"/>
          </w:tcPr>
          <w:p w14:paraId="32142C7E" w14:textId="77777777" w:rsidR="00163091" w:rsidRPr="00163091" w:rsidRDefault="00163091" w:rsidP="0016635B">
            <w:pPr>
              <w:rPr>
                <w:rFonts w:cs="Arial"/>
                <w:sz w:val="22"/>
                <w:szCs w:val="22"/>
              </w:rPr>
            </w:pPr>
            <w:r w:rsidRPr="00163091">
              <w:rPr>
                <w:rFonts w:cs="Arial"/>
                <w:sz w:val="22"/>
                <w:szCs w:val="22"/>
              </w:rPr>
              <w:t>Weterani poszkodowani</w:t>
            </w:r>
          </w:p>
        </w:tc>
        <w:tc>
          <w:tcPr>
            <w:tcW w:w="1843" w:type="dxa"/>
            <w:noWrap/>
            <w:tcMar>
              <w:left w:w="57" w:type="dxa"/>
              <w:right w:w="57" w:type="dxa"/>
            </w:tcMar>
            <w:vAlign w:val="center"/>
          </w:tcPr>
          <w:p w14:paraId="4AFBBA29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37%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36218F50" w14:textId="77777777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14:paraId="4083B06D" w14:textId="77777777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</w:tr>
      <w:tr w:rsidR="00163091" w:rsidRPr="00163091" w14:paraId="0E313B4B" w14:textId="77777777" w:rsidTr="00A466E5">
        <w:trPr>
          <w:cantSplit/>
          <w:trHeight w:val="570"/>
        </w:trPr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7A31FB6B" w14:textId="77777777" w:rsidR="00163091" w:rsidRPr="00163091" w:rsidRDefault="00163091" w:rsidP="0016635B">
            <w:pPr>
              <w:jc w:val="center"/>
              <w:rPr>
                <w:rFonts w:cs="Arial"/>
                <w:b/>
                <w:strike/>
                <w:sz w:val="22"/>
                <w:szCs w:val="22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34.</w:t>
            </w:r>
          </w:p>
        </w:tc>
        <w:tc>
          <w:tcPr>
            <w:tcW w:w="637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6A87202B" w14:textId="77777777" w:rsidR="00163091" w:rsidRPr="00163091" w:rsidRDefault="00163091" w:rsidP="0016635B">
            <w:pPr>
              <w:rPr>
                <w:rFonts w:cs="Arial"/>
                <w:sz w:val="22"/>
                <w:szCs w:val="22"/>
              </w:rPr>
            </w:pPr>
            <w:r w:rsidRPr="00163091">
              <w:rPr>
                <w:rFonts w:cs="Arial"/>
                <w:sz w:val="22"/>
                <w:szCs w:val="22"/>
              </w:rPr>
              <w:t>Członkowie Korpusu Weteranów Walk o Niepodległość Rzeczypospolitej Polskiej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5CEA0BD4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51%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19D4A7AC" w14:textId="77777777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</w:tr>
      <w:tr w:rsidR="00163091" w:rsidRPr="00163091" w14:paraId="743DCDDE" w14:textId="77777777" w:rsidTr="00BD2EAD">
        <w:trPr>
          <w:cantSplit/>
          <w:trHeight w:val="570"/>
        </w:trPr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</w:tcPr>
          <w:p w14:paraId="11BC5C81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35.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  <w:vAlign w:val="center"/>
          </w:tcPr>
          <w:p w14:paraId="02357372" w14:textId="77777777" w:rsidR="00163091" w:rsidRPr="00163091" w:rsidRDefault="00163091" w:rsidP="0016635B">
            <w:pPr>
              <w:rPr>
                <w:rFonts w:cs="Arial"/>
                <w:sz w:val="22"/>
                <w:szCs w:val="22"/>
              </w:rPr>
            </w:pPr>
            <w:r w:rsidRPr="00163091">
              <w:rPr>
                <w:rFonts w:cs="Arial"/>
                <w:sz w:val="22"/>
                <w:szCs w:val="22"/>
              </w:rPr>
              <w:t xml:space="preserve">Działacze opozycji antykomunistycznej i osoby represjonowane </w:t>
            </w:r>
            <w:r w:rsidRPr="00163091">
              <w:rPr>
                <w:rFonts w:cs="Arial"/>
                <w:sz w:val="22"/>
                <w:szCs w:val="22"/>
              </w:rPr>
              <w:br/>
              <w:t>z powodów politycznych</w:t>
            </w:r>
          </w:p>
        </w:tc>
        <w:tc>
          <w:tcPr>
            <w:tcW w:w="1843" w:type="dxa"/>
            <w:noWrap/>
            <w:tcMar>
              <w:left w:w="57" w:type="dxa"/>
              <w:right w:w="57" w:type="dxa"/>
            </w:tcMar>
            <w:vAlign w:val="center"/>
          </w:tcPr>
          <w:p w14:paraId="579A80D4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51%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5D4D297F" w14:textId="0E729709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</w:tr>
      <w:tr w:rsidR="00163091" w:rsidRPr="00163091" w14:paraId="1F63E68C" w14:textId="77777777" w:rsidTr="00A466E5">
        <w:trPr>
          <w:cantSplit/>
          <w:trHeight w:val="570"/>
        </w:trPr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020FAA99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36.</w:t>
            </w:r>
          </w:p>
        </w:tc>
        <w:tc>
          <w:tcPr>
            <w:tcW w:w="637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2E106741" w14:textId="77777777" w:rsidR="00163091" w:rsidRPr="00163091" w:rsidRDefault="00163091" w:rsidP="0016635B">
            <w:pPr>
              <w:rPr>
                <w:rFonts w:cs="Arial"/>
                <w:sz w:val="22"/>
                <w:szCs w:val="22"/>
              </w:rPr>
            </w:pPr>
            <w:r w:rsidRPr="00163091">
              <w:rPr>
                <w:rFonts w:cs="Arial"/>
                <w:sz w:val="22"/>
                <w:szCs w:val="22"/>
              </w:rPr>
              <w:t>Honorowi dawcy krwi, którzy oddali krew lub jej składniki, w tym osocze po chorobie COVID-19, w przypadku ogłoszenia stanu zagrożenia epidemicznego albo stanu epidemii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465600E2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33%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6C6CA787" w14:textId="496635FD" w:rsidR="00163091" w:rsidRPr="00163091" w:rsidRDefault="00163091" w:rsidP="0016635B">
            <w:pPr>
              <w:jc w:val="center"/>
              <w:rPr>
                <w:rFonts w:cs="Arial"/>
                <w:noProof/>
                <w:sz w:val="22"/>
                <w:szCs w:val="22"/>
              </w:rPr>
            </w:pPr>
            <w:r w:rsidRPr="00163091">
              <w:rPr>
                <w:rFonts w:cs="Arial"/>
                <w:noProof/>
                <w:sz w:val="22"/>
                <w:szCs w:val="22"/>
              </w:rPr>
              <w:t>-</w:t>
            </w:r>
          </w:p>
        </w:tc>
      </w:tr>
    </w:tbl>
    <w:p w14:paraId="574F3136" w14:textId="77777777" w:rsidR="00003233" w:rsidRPr="00163091" w:rsidRDefault="00003233" w:rsidP="00003233">
      <w:pPr>
        <w:spacing w:before="360" w:line="360" w:lineRule="auto"/>
        <w:rPr>
          <w:sz w:val="22"/>
          <w:szCs w:val="22"/>
        </w:rPr>
      </w:pPr>
      <w:r w:rsidRPr="00163091">
        <w:rPr>
          <w:sz w:val="22"/>
          <w:szCs w:val="22"/>
        </w:rPr>
        <w:t>Uprawnienie do korzystania z ulgowych przejazdów wiąże się z obowiązkiem nabycia odpowiedniego biletu (w tym biletu z ulgą 100%), który w pociągu podczas kontroli należy okazywać wraz z dokumentem poświadczającym uprawnienie do ulgi.</w:t>
      </w:r>
    </w:p>
    <w:p w14:paraId="141FC534" w14:textId="77777777" w:rsidR="00F83095" w:rsidRPr="00163091" w:rsidRDefault="00F83095" w:rsidP="00F83095">
      <w:pPr>
        <w:spacing w:before="360" w:after="360" w:line="360" w:lineRule="exact"/>
        <w:jc w:val="center"/>
        <w:rPr>
          <w:b/>
          <w:sz w:val="22"/>
          <w:szCs w:val="22"/>
        </w:rPr>
      </w:pPr>
      <w:r w:rsidRPr="00163091">
        <w:rPr>
          <w:b/>
          <w:sz w:val="22"/>
          <w:szCs w:val="22"/>
        </w:rPr>
        <w:t>USTAWOWE UPRAWNIENIA DO BEZPŁATNYCH PRZEJAZDÓW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Ustawowe uprawnienia do bezpłatnych przejazdów"/>
        <w:tblDescription w:val="Tabela składa się z trzech kolumn. W kolumnie pierwszej okreslono liczbę porządkową, w kolumnie drugiej osoby uprawnione, w kolumnie trzeciej określono jako bezpłatne przejazdy w pociagach KŚ."/>
      </w:tblPr>
      <w:tblGrid>
        <w:gridCol w:w="576"/>
        <w:gridCol w:w="5344"/>
        <w:gridCol w:w="3318"/>
      </w:tblGrid>
      <w:tr w:rsidR="00F83095" w:rsidRPr="00163091" w14:paraId="298B966E" w14:textId="77777777" w:rsidTr="00621E02">
        <w:trPr>
          <w:trHeight w:val="567"/>
        </w:trPr>
        <w:tc>
          <w:tcPr>
            <w:tcW w:w="576" w:type="dxa"/>
            <w:shd w:val="clear" w:color="auto" w:fill="DDD9C3" w:themeFill="background2" w:themeFillShade="E6"/>
            <w:vAlign w:val="center"/>
          </w:tcPr>
          <w:p w14:paraId="21DD148A" w14:textId="77777777" w:rsidR="00F83095" w:rsidRPr="00163091" w:rsidRDefault="00F83095" w:rsidP="00F83095">
            <w:pPr>
              <w:jc w:val="center"/>
              <w:rPr>
                <w:b/>
                <w:sz w:val="22"/>
                <w:szCs w:val="22"/>
              </w:rPr>
            </w:pPr>
            <w:r w:rsidRPr="0016309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344" w:type="dxa"/>
            <w:shd w:val="clear" w:color="auto" w:fill="DDD9C3" w:themeFill="background2" w:themeFillShade="E6"/>
            <w:vAlign w:val="center"/>
          </w:tcPr>
          <w:p w14:paraId="3969B1E6" w14:textId="77777777" w:rsidR="00F83095" w:rsidRPr="00163091" w:rsidRDefault="00F83095" w:rsidP="00F83095">
            <w:pPr>
              <w:jc w:val="center"/>
              <w:rPr>
                <w:b/>
                <w:sz w:val="22"/>
                <w:szCs w:val="22"/>
              </w:rPr>
            </w:pPr>
            <w:r w:rsidRPr="00163091">
              <w:rPr>
                <w:b/>
                <w:sz w:val="22"/>
                <w:szCs w:val="22"/>
              </w:rPr>
              <w:t>Uprawnieni</w:t>
            </w:r>
          </w:p>
        </w:tc>
        <w:tc>
          <w:tcPr>
            <w:tcW w:w="3318" w:type="dxa"/>
            <w:shd w:val="clear" w:color="auto" w:fill="DDD9C3" w:themeFill="background2" w:themeFillShade="E6"/>
            <w:vAlign w:val="center"/>
          </w:tcPr>
          <w:p w14:paraId="26DA8E23" w14:textId="77777777" w:rsidR="00F83095" w:rsidRPr="00163091" w:rsidRDefault="00F83095" w:rsidP="00F83095">
            <w:pPr>
              <w:jc w:val="center"/>
              <w:rPr>
                <w:b/>
                <w:sz w:val="22"/>
                <w:szCs w:val="22"/>
              </w:rPr>
            </w:pPr>
            <w:r w:rsidRPr="00163091">
              <w:rPr>
                <w:b/>
                <w:sz w:val="22"/>
                <w:szCs w:val="22"/>
              </w:rPr>
              <w:t>Przejazdy w pociągach KŚ</w:t>
            </w:r>
          </w:p>
        </w:tc>
      </w:tr>
      <w:tr w:rsidR="00F83095" w:rsidRPr="00163091" w14:paraId="510CEDAE" w14:textId="77777777" w:rsidTr="00F83095">
        <w:trPr>
          <w:trHeight w:val="567"/>
        </w:trPr>
        <w:tc>
          <w:tcPr>
            <w:tcW w:w="576" w:type="dxa"/>
            <w:vAlign w:val="center"/>
          </w:tcPr>
          <w:p w14:paraId="6B16B8E6" w14:textId="77777777" w:rsidR="00F83095" w:rsidRPr="00163091" w:rsidRDefault="00F83095" w:rsidP="00F83095">
            <w:pPr>
              <w:jc w:val="center"/>
              <w:rPr>
                <w:sz w:val="22"/>
                <w:szCs w:val="22"/>
              </w:rPr>
            </w:pPr>
            <w:r w:rsidRPr="00163091">
              <w:rPr>
                <w:sz w:val="22"/>
                <w:szCs w:val="22"/>
              </w:rPr>
              <w:t>1.</w:t>
            </w:r>
          </w:p>
        </w:tc>
        <w:tc>
          <w:tcPr>
            <w:tcW w:w="5344" w:type="dxa"/>
            <w:vAlign w:val="center"/>
          </w:tcPr>
          <w:p w14:paraId="61C03F92" w14:textId="77777777" w:rsidR="00F83095" w:rsidRPr="00163091" w:rsidRDefault="00F83095" w:rsidP="00F83095">
            <w:pPr>
              <w:jc w:val="center"/>
              <w:rPr>
                <w:sz w:val="22"/>
                <w:szCs w:val="22"/>
              </w:rPr>
            </w:pPr>
            <w:r w:rsidRPr="00163091">
              <w:rPr>
                <w:sz w:val="22"/>
                <w:szCs w:val="22"/>
              </w:rPr>
              <w:t>Posłowie</w:t>
            </w:r>
          </w:p>
        </w:tc>
        <w:tc>
          <w:tcPr>
            <w:tcW w:w="3318" w:type="dxa"/>
            <w:vAlign w:val="center"/>
          </w:tcPr>
          <w:p w14:paraId="2753B329" w14:textId="77777777" w:rsidR="00F83095" w:rsidRPr="00163091" w:rsidRDefault="00006B9E" w:rsidP="00F83095">
            <w:pPr>
              <w:jc w:val="center"/>
              <w:rPr>
                <w:sz w:val="22"/>
                <w:szCs w:val="22"/>
              </w:rPr>
            </w:pPr>
            <w:r w:rsidRPr="00163091">
              <w:rPr>
                <w:sz w:val="22"/>
                <w:szCs w:val="22"/>
              </w:rPr>
              <w:t>Bezpłatn</w:t>
            </w:r>
            <w:r w:rsidR="00F83095" w:rsidRPr="00163091">
              <w:rPr>
                <w:sz w:val="22"/>
                <w:szCs w:val="22"/>
              </w:rPr>
              <w:t>e</w:t>
            </w:r>
          </w:p>
        </w:tc>
      </w:tr>
      <w:tr w:rsidR="00F83095" w:rsidRPr="00163091" w14:paraId="6F1693BB" w14:textId="77777777" w:rsidTr="00621E02">
        <w:trPr>
          <w:trHeight w:val="567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7807187B" w14:textId="77777777" w:rsidR="00F83095" w:rsidRPr="00163091" w:rsidRDefault="00F83095" w:rsidP="00F83095">
            <w:pPr>
              <w:jc w:val="center"/>
              <w:rPr>
                <w:sz w:val="22"/>
                <w:szCs w:val="22"/>
              </w:rPr>
            </w:pPr>
            <w:r w:rsidRPr="00163091">
              <w:rPr>
                <w:sz w:val="22"/>
                <w:szCs w:val="22"/>
              </w:rPr>
              <w:t>2.</w:t>
            </w:r>
          </w:p>
        </w:tc>
        <w:tc>
          <w:tcPr>
            <w:tcW w:w="5344" w:type="dxa"/>
            <w:shd w:val="clear" w:color="auto" w:fill="D9D9D9" w:themeFill="background1" w:themeFillShade="D9"/>
            <w:vAlign w:val="center"/>
          </w:tcPr>
          <w:p w14:paraId="43431295" w14:textId="77777777" w:rsidR="00F83095" w:rsidRPr="00163091" w:rsidRDefault="00F83095" w:rsidP="00F83095">
            <w:pPr>
              <w:jc w:val="center"/>
              <w:rPr>
                <w:sz w:val="22"/>
                <w:szCs w:val="22"/>
              </w:rPr>
            </w:pPr>
            <w:r w:rsidRPr="00163091">
              <w:rPr>
                <w:sz w:val="22"/>
                <w:szCs w:val="22"/>
              </w:rPr>
              <w:t>Senatorowie</w:t>
            </w:r>
          </w:p>
        </w:tc>
        <w:tc>
          <w:tcPr>
            <w:tcW w:w="3318" w:type="dxa"/>
            <w:shd w:val="clear" w:color="auto" w:fill="D9D9D9" w:themeFill="background1" w:themeFillShade="D9"/>
            <w:vAlign w:val="center"/>
          </w:tcPr>
          <w:p w14:paraId="7F2CA72E" w14:textId="77777777" w:rsidR="00F83095" w:rsidRPr="00163091" w:rsidRDefault="00006B9E" w:rsidP="00F83095">
            <w:pPr>
              <w:jc w:val="center"/>
              <w:rPr>
                <w:sz w:val="22"/>
                <w:szCs w:val="22"/>
              </w:rPr>
            </w:pPr>
            <w:r w:rsidRPr="00163091">
              <w:rPr>
                <w:sz w:val="22"/>
                <w:szCs w:val="22"/>
              </w:rPr>
              <w:t>Bezpłatn</w:t>
            </w:r>
            <w:r w:rsidR="00F83095" w:rsidRPr="00163091">
              <w:rPr>
                <w:sz w:val="22"/>
                <w:szCs w:val="22"/>
              </w:rPr>
              <w:t>e</w:t>
            </w:r>
          </w:p>
        </w:tc>
      </w:tr>
    </w:tbl>
    <w:p w14:paraId="502E6F3C" w14:textId="77777777" w:rsidR="00F83095" w:rsidRPr="00163091" w:rsidRDefault="00F83095" w:rsidP="00F83095">
      <w:pPr>
        <w:rPr>
          <w:sz w:val="22"/>
          <w:szCs w:val="22"/>
        </w:rPr>
      </w:pPr>
    </w:p>
    <w:sectPr w:rsidR="00F83095" w:rsidRPr="00163091" w:rsidSect="00947C5E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3EBB5" w14:textId="77777777" w:rsidR="006B04FD" w:rsidRDefault="006B04FD" w:rsidP="00F83095">
      <w:r>
        <w:separator/>
      </w:r>
    </w:p>
  </w:endnote>
  <w:endnote w:type="continuationSeparator" w:id="0">
    <w:p w14:paraId="4BE6C9DA" w14:textId="77777777" w:rsidR="006B04FD" w:rsidRDefault="006B04FD" w:rsidP="00F8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E813C" w14:textId="77777777" w:rsidR="006B04FD" w:rsidRDefault="006B04FD" w:rsidP="00F83095">
      <w:r>
        <w:separator/>
      </w:r>
    </w:p>
  </w:footnote>
  <w:footnote w:type="continuationSeparator" w:id="0">
    <w:p w14:paraId="72613E30" w14:textId="77777777" w:rsidR="006B04FD" w:rsidRDefault="006B04FD" w:rsidP="00F83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FA14" w14:textId="77777777" w:rsidR="00F83095" w:rsidRDefault="00F8309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ED51C2" wp14:editId="2F666096">
          <wp:simplePos x="0" y="0"/>
          <wp:positionH relativeFrom="column">
            <wp:posOffset>-49530</wp:posOffset>
          </wp:positionH>
          <wp:positionV relativeFrom="paragraph">
            <wp:posOffset>-144145</wp:posOffset>
          </wp:positionV>
          <wp:extent cx="2303780" cy="649605"/>
          <wp:effectExtent l="0" t="0" r="1270" b="0"/>
          <wp:wrapNone/>
          <wp:docPr id="1" name="Obraz 1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</w:abstractNum>
  <w:abstractNum w:abstractNumId="1" w15:restartNumberingAfterBreak="0">
    <w:nsid w:val="3C7C1242"/>
    <w:multiLevelType w:val="hybridMultilevel"/>
    <w:tmpl w:val="456A8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7290A"/>
    <w:multiLevelType w:val="hybridMultilevel"/>
    <w:tmpl w:val="42004AF0"/>
    <w:lvl w:ilvl="0" w:tplc="AE50DEF2">
      <w:start w:val="1"/>
      <w:numFmt w:val="decimal"/>
      <w:pStyle w:val="nastronwww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877C8"/>
    <w:multiLevelType w:val="multilevel"/>
    <w:tmpl w:val="75D83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621621CF"/>
    <w:multiLevelType w:val="hybridMultilevel"/>
    <w:tmpl w:val="9D38D4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095"/>
    <w:rsid w:val="00003233"/>
    <w:rsid w:val="00006B9E"/>
    <w:rsid w:val="00044C0A"/>
    <w:rsid w:val="0008399F"/>
    <w:rsid w:val="001157AD"/>
    <w:rsid w:val="0014323C"/>
    <w:rsid w:val="00163091"/>
    <w:rsid w:val="001E349A"/>
    <w:rsid w:val="00242EBC"/>
    <w:rsid w:val="00253599"/>
    <w:rsid w:val="00267B67"/>
    <w:rsid w:val="00294B25"/>
    <w:rsid w:val="002A4358"/>
    <w:rsid w:val="002F2DA2"/>
    <w:rsid w:val="003F26B5"/>
    <w:rsid w:val="004A2D7F"/>
    <w:rsid w:val="004C03FF"/>
    <w:rsid w:val="005757F8"/>
    <w:rsid w:val="005A4B2E"/>
    <w:rsid w:val="006003FF"/>
    <w:rsid w:val="0061178A"/>
    <w:rsid w:val="00621E02"/>
    <w:rsid w:val="00636B44"/>
    <w:rsid w:val="006B04FD"/>
    <w:rsid w:val="006D6712"/>
    <w:rsid w:val="006D72C1"/>
    <w:rsid w:val="0070008C"/>
    <w:rsid w:val="0078417F"/>
    <w:rsid w:val="007E5C0E"/>
    <w:rsid w:val="009002FC"/>
    <w:rsid w:val="0092089C"/>
    <w:rsid w:val="00947C5E"/>
    <w:rsid w:val="009E7906"/>
    <w:rsid w:val="00A13729"/>
    <w:rsid w:val="00A25517"/>
    <w:rsid w:val="00A4137B"/>
    <w:rsid w:val="00A466E5"/>
    <w:rsid w:val="00A84A38"/>
    <w:rsid w:val="00AB5702"/>
    <w:rsid w:val="00AF12C8"/>
    <w:rsid w:val="00B41B2F"/>
    <w:rsid w:val="00BB205A"/>
    <w:rsid w:val="00BD2EAD"/>
    <w:rsid w:val="00C849ED"/>
    <w:rsid w:val="00CE010E"/>
    <w:rsid w:val="00CE159B"/>
    <w:rsid w:val="00CF3544"/>
    <w:rsid w:val="00D457EA"/>
    <w:rsid w:val="00D847D4"/>
    <w:rsid w:val="00D960D9"/>
    <w:rsid w:val="00DF561F"/>
    <w:rsid w:val="00E21665"/>
    <w:rsid w:val="00E62EEE"/>
    <w:rsid w:val="00EB517B"/>
    <w:rsid w:val="00F1348F"/>
    <w:rsid w:val="00F32031"/>
    <w:rsid w:val="00F573ED"/>
    <w:rsid w:val="00F83095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99DE"/>
  <w15:docId w15:val="{239C813D-A931-4F7F-ABF0-F6BC7A89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a stronę www"/>
    <w:qFormat/>
    <w:rsid w:val="00F83095"/>
    <w:pPr>
      <w:spacing w:after="0" w:line="240" w:lineRule="auto"/>
    </w:pPr>
    <w:rPr>
      <w:rFonts w:ascii="Arial" w:eastAsia="Calibri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B5702"/>
    <w:pPr>
      <w:pBdr>
        <w:bottom w:val="single" w:sz="8" w:space="4" w:color="4F81BD" w:themeColor="accent1"/>
      </w:pBdr>
      <w:spacing w:after="300" w:line="360" w:lineRule="exact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B5702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4A38"/>
    <w:pPr>
      <w:numPr>
        <w:ilvl w:val="1"/>
      </w:numPr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4A38"/>
    <w:rPr>
      <w:rFonts w:ascii="Arial" w:eastAsiaTheme="majorEastAsia" w:hAnsi="Arial" w:cstheme="majorBidi"/>
      <w:iCs/>
      <w:spacing w:val="15"/>
      <w:sz w:val="28"/>
      <w:szCs w:val="24"/>
    </w:rPr>
  </w:style>
  <w:style w:type="paragraph" w:customStyle="1" w:styleId="nastronwww">
    <w:name w:val="na stronę www"/>
    <w:basedOn w:val="Normalny"/>
    <w:qFormat/>
    <w:rsid w:val="00044C0A"/>
    <w:pPr>
      <w:numPr>
        <w:numId w:val="1"/>
      </w:numPr>
      <w:spacing w:before="100" w:beforeAutospacing="1" w:after="100" w:afterAutospacing="1" w:line="360" w:lineRule="exact"/>
    </w:pPr>
  </w:style>
  <w:style w:type="paragraph" w:styleId="Akapitzlist">
    <w:name w:val="List Paragraph"/>
    <w:basedOn w:val="Normalny"/>
    <w:uiPriority w:val="34"/>
    <w:qFormat/>
    <w:rsid w:val="00F830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30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095"/>
    <w:rPr>
      <w:rFonts w:ascii="Arial" w:eastAsia="Calibri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30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095"/>
    <w:rPr>
      <w:rFonts w:ascii="Arial" w:eastAsia="Calibri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83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1025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Ustawowe uprawnienia do ulgowych lub bezpłatnych przejazdów</vt:lpstr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Ustawowe uprawnienia do ulgowych lub bezpłatnych przejazdów</dc:title>
  <dc:creator>Bąk Ewa</dc:creator>
  <cp:lastModifiedBy>Justyna Maciążek</cp:lastModifiedBy>
  <cp:revision>5</cp:revision>
  <cp:lastPrinted>2021-01-27T11:27:00Z</cp:lastPrinted>
  <dcterms:created xsi:type="dcterms:W3CDTF">2021-01-27T11:25:00Z</dcterms:created>
  <dcterms:modified xsi:type="dcterms:W3CDTF">2021-04-29T12:48:00Z</dcterms:modified>
</cp:coreProperties>
</file>